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A385" w14:textId="77777777" w:rsidR="00CE2683" w:rsidRDefault="00CE2683" w:rsidP="00CE2683"/>
    <w:p w14:paraId="6280F902" w14:textId="77777777" w:rsidR="00CE2683" w:rsidRPr="00CE2683" w:rsidRDefault="00CE2683" w:rsidP="00555DE7">
      <w:pPr>
        <w:jc w:val="right"/>
        <w:rPr>
          <w:sz w:val="60"/>
          <w:szCs w:val="60"/>
        </w:rPr>
      </w:pPr>
      <w:r>
        <w:t xml:space="preserve"> </w:t>
      </w:r>
      <w:r w:rsidRPr="00CE2683">
        <w:rPr>
          <w:sz w:val="60"/>
          <w:szCs w:val="60"/>
        </w:rPr>
        <w:t xml:space="preserve"> </w:t>
      </w:r>
      <w:r w:rsidR="002526AC">
        <w:rPr>
          <w:noProof/>
          <w:sz w:val="60"/>
          <w:szCs w:val="60"/>
          <w:lang w:eastAsia="en-GB"/>
        </w:rPr>
        <w:drawing>
          <wp:inline distT="0" distB="0" distL="0" distR="0" wp14:anchorId="2B6CA79D" wp14:editId="48D25B97">
            <wp:extent cx="3072390" cy="60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eshousing_logo png fi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2390" cy="609601"/>
                    </a:xfrm>
                    <a:prstGeom prst="rect">
                      <a:avLst/>
                    </a:prstGeom>
                  </pic:spPr>
                </pic:pic>
              </a:graphicData>
            </a:graphic>
          </wp:inline>
        </w:drawing>
      </w:r>
    </w:p>
    <w:p w14:paraId="08DDBDD0" w14:textId="77777777" w:rsidR="00CE2683" w:rsidRDefault="00CE2683" w:rsidP="00CE2683">
      <w:pPr>
        <w:jc w:val="center"/>
        <w:rPr>
          <w:sz w:val="60"/>
          <w:szCs w:val="60"/>
        </w:rPr>
      </w:pPr>
    </w:p>
    <w:p w14:paraId="3DC7803F" w14:textId="77777777" w:rsidR="00CE2683" w:rsidRDefault="00CE2683" w:rsidP="00CE2683">
      <w:pPr>
        <w:jc w:val="center"/>
        <w:rPr>
          <w:sz w:val="60"/>
          <w:szCs w:val="60"/>
        </w:rPr>
      </w:pPr>
    </w:p>
    <w:p w14:paraId="298FC6C2" w14:textId="77777777" w:rsidR="002526AC" w:rsidRDefault="002526AC" w:rsidP="00CE2683">
      <w:pPr>
        <w:jc w:val="center"/>
        <w:rPr>
          <w:sz w:val="60"/>
          <w:szCs w:val="60"/>
        </w:rPr>
      </w:pPr>
    </w:p>
    <w:p w14:paraId="0BC8BA1A" w14:textId="77777777" w:rsidR="00CE2683" w:rsidRPr="00555DE7" w:rsidRDefault="00CE2683" w:rsidP="00CE2683">
      <w:pPr>
        <w:jc w:val="center"/>
        <w:rPr>
          <w:rFonts w:ascii="Century Gothic" w:hAnsi="Century Gothic"/>
          <w:color w:val="0072CE"/>
          <w:sz w:val="60"/>
          <w:szCs w:val="60"/>
        </w:rPr>
      </w:pPr>
      <w:r w:rsidRPr="00555DE7">
        <w:rPr>
          <w:rFonts w:ascii="Century Gothic" w:hAnsi="Century Gothic"/>
          <w:color w:val="0072CE"/>
          <w:sz w:val="60"/>
          <w:szCs w:val="60"/>
        </w:rPr>
        <w:t>Asbestos Management Policy</w:t>
      </w:r>
    </w:p>
    <w:p w14:paraId="2E981EB6" w14:textId="77777777" w:rsidR="00CE2683" w:rsidRPr="00CE2683" w:rsidRDefault="00CE2683" w:rsidP="00CE2683">
      <w:pPr>
        <w:rPr>
          <w:sz w:val="60"/>
          <w:szCs w:val="60"/>
        </w:rPr>
      </w:pPr>
      <w:r w:rsidRPr="00CE2683">
        <w:rPr>
          <w:sz w:val="60"/>
          <w:szCs w:val="60"/>
        </w:rPr>
        <w:t xml:space="preserve"> </w:t>
      </w:r>
    </w:p>
    <w:p w14:paraId="1CDEE67D" w14:textId="77777777" w:rsidR="00CE2683" w:rsidRDefault="00CE2683" w:rsidP="00CE2683"/>
    <w:p w14:paraId="2E3D0FFE" w14:textId="3FDFEB9F" w:rsidR="00703EAC" w:rsidRDefault="00CE2683" w:rsidP="00CE2683">
      <w:r>
        <w:t xml:space="preserve"> </w:t>
      </w:r>
    </w:p>
    <w:p w14:paraId="0C5F172B" w14:textId="77777777" w:rsidR="00703EAC" w:rsidRDefault="00703EAC">
      <w:r>
        <w:br w:type="page"/>
      </w:r>
    </w:p>
    <w:p w14:paraId="4416F5C9" w14:textId="77777777" w:rsidR="00CE2683" w:rsidRDefault="00CE2683" w:rsidP="00CE2683"/>
    <w:p w14:paraId="779B6128" w14:textId="77777777" w:rsidR="00CE2683" w:rsidRDefault="00CE2683" w:rsidP="00CE2683">
      <w:r>
        <w:t xml:space="preserve"> </w:t>
      </w:r>
    </w:p>
    <w:p w14:paraId="6A1F2B51" w14:textId="77777777" w:rsidR="0009248B" w:rsidRDefault="00CE2683" w:rsidP="00CE2683">
      <w:r>
        <w:t xml:space="preserve"> </w:t>
      </w:r>
    </w:p>
    <w:tbl>
      <w:tblPr>
        <w:tblStyle w:val="TableGrid1"/>
        <w:tblW w:w="9356" w:type="dxa"/>
        <w:tblInd w:w="-5" w:type="dxa"/>
        <w:tblLook w:val="04A0" w:firstRow="1" w:lastRow="0" w:firstColumn="1" w:lastColumn="0" w:noHBand="0" w:noVBand="1"/>
      </w:tblPr>
      <w:tblGrid>
        <w:gridCol w:w="1412"/>
        <w:gridCol w:w="1565"/>
        <w:gridCol w:w="2977"/>
        <w:gridCol w:w="3402"/>
      </w:tblGrid>
      <w:tr w:rsidR="0009248B" w:rsidRPr="005A4F77" w14:paraId="57AC8034" w14:textId="77777777" w:rsidTr="00CE5DA1">
        <w:tc>
          <w:tcPr>
            <w:tcW w:w="29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CDA328"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Title </w:t>
            </w:r>
          </w:p>
        </w:tc>
        <w:tc>
          <w:tcPr>
            <w:tcW w:w="63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F9227B"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Water Hygiene Policy  </w:t>
            </w:r>
          </w:p>
        </w:tc>
      </w:tr>
      <w:tr w:rsidR="0009248B" w:rsidRPr="005A4F77" w14:paraId="416F9B5A"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0FBF3B96"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Reference </w:t>
            </w:r>
          </w:p>
        </w:tc>
        <w:tc>
          <w:tcPr>
            <w:tcW w:w="6379" w:type="dxa"/>
            <w:gridSpan w:val="2"/>
            <w:tcBorders>
              <w:top w:val="single" w:sz="4" w:space="0" w:color="auto"/>
              <w:left w:val="single" w:sz="4" w:space="0" w:color="auto"/>
              <w:bottom w:val="single" w:sz="4" w:space="0" w:color="auto"/>
              <w:right w:val="single" w:sz="4" w:space="0" w:color="auto"/>
            </w:tcBorders>
          </w:tcPr>
          <w:p w14:paraId="365DA429" w14:textId="3967183B"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AC</w:t>
            </w:r>
            <w:r>
              <w:rPr>
                <w:rFonts w:ascii="Source Sans Pro" w:hAnsi="Source Sans Pro" w:cstheme="minorHAnsi"/>
                <w:sz w:val="24"/>
                <w:szCs w:val="24"/>
                <w:lang w:eastAsia="en-GB"/>
              </w:rPr>
              <w:t>01</w:t>
            </w:r>
            <w:r w:rsidRPr="005A4F77">
              <w:rPr>
                <w:rFonts w:ascii="Source Sans Pro" w:hAnsi="Source Sans Pro" w:cstheme="minorHAnsi"/>
                <w:sz w:val="24"/>
                <w:szCs w:val="24"/>
                <w:lang w:eastAsia="en-GB"/>
              </w:rPr>
              <w:t xml:space="preserve"> </w:t>
            </w:r>
          </w:p>
        </w:tc>
      </w:tr>
      <w:tr w:rsidR="0009248B" w:rsidRPr="005A4F77" w14:paraId="043A0098"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71A79918"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Responsible Officer </w:t>
            </w:r>
          </w:p>
        </w:tc>
        <w:tc>
          <w:tcPr>
            <w:tcW w:w="6379" w:type="dxa"/>
            <w:gridSpan w:val="2"/>
            <w:tcBorders>
              <w:top w:val="single" w:sz="4" w:space="0" w:color="auto"/>
              <w:left w:val="single" w:sz="4" w:space="0" w:color="auto"/>
              <w:bottom w:val="single" w:sz="4" w:space="0" w:color="auto"/>
              <w:right w:val="single" w:sz="4" w:space="0" w:color="auto"/>
            </w:tcBorders>
          </w:tcPr>
          <w:p w14:paraId="45A91FE9"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Natalie Newman </w:t>
            </w:r>
          </w:p>
        </w:tc>
      </w:tr>
      <w:tr w:rsidR="0009248B" w:rsidRPr="005A4F77" w14:paraId="0CEF6E5F"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40357D9E"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Approved by </w:t>
            </w:r>
          </w:p>
        </w:tc>
        <w:tc>
          <w:tcPr>
            <w:tcW w:w="6379" w:type="dxa"/>
            <w:gridSpan w:val="2"/>
            <w:tcBorders>
              <w:top w:val="single" w:sz="4" w:space="0" w:color="auto"/>
              <w:left w:val="single" w:sz="4" w:space="0" w:color="auto"/>
              <w:bottom w:val="single" w:sz="4" w:space="0" w:color="auto"/>
              <w:right w:val="single" w:sz="4" w:space="0" w:color="auto"/>
            </w:tcBorders>
          </w:tcPr>
          <w:p w14:paraId="5F20EB4A" w14:textId="79E6C375" w:rsidR="0009248B" w:rsidRPr="005A4F77" w:rsidRDefault="008C755C" w:rsidP="00CE5DA1">
            <w:pPr>
              <w:jc w:val="both"/>
              <w:rPr>
                <w:rFonts w:ascii="Source Sans Pro" w:hAnsi="Source Sans Pro" w:cstheme="minorHAnsi"/>
                <w:sz w:val="24"/>
                <w:szCs w:val="24"/>
                <w:lang w:eastAsia="en-GB"/>
              </w:rPr>
            </w:pPr>
            <w:r>
              <w:rPr>
                <w:rFonts w:ascii="Source Sans Pro" w:hAnsi="Source Sans Pro" w:cstheme="minorHAnsi"/>
                <w:sz w:val="24"/>
                <w:szCs w:val="24"/>
                <w:lang w:eastAsia="en-GB"/>
              </w:rPr>
              <w:t>Boar</w:t>
            </w:r>
            <w:r w:rsidR="009A39E4">
              <w:rPr>
                <w:rFonts w:ascii="Source Sans Pro" w:hAnsi="Source Sans Pro" w:cstheme="minorHAnsi"/>
                <w:sz w:val="24"/>
                <w:szCs w:val="24"/>
                <w:lang w:eastAsia="en-GB"/>
              </w:rPr>
              <w:t>d of Management</w:t>
            </w:r>
            <w:r w:rsidR="00E80860">
              <w:rPr>
                <w:rFonts w:ascii="Source Sans Pro" w:hAnsi="Source Sans Pro" w:cstheme="minorHAnsi"/>
                <w:sz w:val="24"/>
                <w:szCs w:val="24"/>
                <w:lang w:eastAsia="en-GB"/>
              </w:rPr>
              <w:t xml:space="preserve">- </w:t>
            </w:r>
          </w:p>
        </w:tc>
      </w:tr>
      <w:tr w:rsidR="0009248B" w:rsidRPr="005A4F77" w14:paraId="33897525"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5869E8FC"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Approved Date </w:t>
            </w:r>
          </w:p>
        </w:tc>
        <w:tc>
          <w:tcPr>
            <w:tcW w:w="6379" w:type="dxa"/>
            <w:gridSpan w:val="2"/>
            <w:tcBorders>
              <w:top w:val="single" w:sz="4" w:space="0" w:color="auto"/>
              <w:left w:val="single" w:sz="4" w:space="0" w:color="auto"/>
              <w:bottom w:val="single" w:sz="4" w:space="0" w:color="auto"/>
              <w:right w:val="single" w:sz="4" w:space="0" w:color="auto"/>
            </w:tcBorders>
          </w:tcPr>
          <w:p w14:paraId="721BE768" w14:textId="09B685D2" w:rsidR="0009248B" w:rsidRPr="005A4F77" w:rsidRDefault="003B52CC" w:rsidP="00CE5DA1">
            <w:pPr>
              <w:jc w:val="both"/>
              <w:rPr>
                <w:rFonts w:ascii="Source Sans Pro" w:hAnsi="Source Sans Pro" w:cstheme="minorHAnsi"/>
                <w:sz w:val="24"/>
                <w:szCs w:val="24"/>
                <w:lang w:eastAsia="en-GB"/>
              </w:rPr>
            </w:pPr>
            <w:r>
              <w:rPr>
                <w:rFonts w:ascii="Source Sans Pro" w:hAnsi="Source Sans Pro" w:cstheme="minorHAnsi"/>
                <w:sz w:val="24"/>
                <w:szCs w:val="24"/>
                <w:lang w:eastAsia="en-GB"/>
              </w:rPr>
              <w:t>27.10.2025</w:t>
            </w:r>
          </w:p>
        </w:tc>
      </w:tr>
      <w:tr w:rsidR="0009248B" w:rsidRPr="005A4F77" w14:paraId="49828A60"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3B5FE9BA"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Review Period </w:t>
            </w:r>
          </w:p>
        </w:tc>
        <w:tc>
          <w:tcPr>
            <w:tcW w:w="6379" w:type="dxa"/>
            <w:gridSpan w:val="2"/>
            <w:tcBorders>
              <w:top w:val="single" w:sz="4" w:space="0" w:color="auto"/>
              <w:left w:val="single" w:sz="4" w:space="0" w:color="auto"/>
              <w:bottom w:val="single" w:sz="4" w:space="0" w:color="auto"/>
              <w:right w:val="single" w:sz="4" w:space="0" w:color="auto"/>
            </w:tcBorders>
          </w:tcPr>
          <w:p w14:paraId="699663E0"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2 yrs </w:t>
            </w:r>
          </w:p>
        </w:tc>
      </w:tr>
      <w:tr w:rsidR="0009248B" w:rsidRPr="005A4F77" w14:paraId="11910B5C"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30036456"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Review Responsibility </w:t>
            </w:r>
          </w:p>
        </w:tc>
        <w:tc>
          <w:tcPr>
            <w:tcW w:w="6379" w:type="dxa"/>
            <w:gridSpan w:val="2"/>
            <w:tcBorders>
              <w:top w:val="single" w:sz="4" w:space="0" w:color="auto"/>
              <w:left w:val="single" w:sz="4" w:space="0" w:color="auto"/>
              <w:bottom w:val="single" w:sz="4" w:space="0" w:color="auto"/>
              <w:right w:val="single" w:sz="4" w:space="0" w:color="auto"/>
            </w:tcBorders>
          </w:tcPr>
          <w:p w14:paraId="0D2CFA75"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Nicola Maguire </w:t>
            </w:r>
          </w:p>
        </w:tc>
      </w:tr>
      <w:tr w:rsidR="0009248B" w:rsidRPr="005A4F77" w14:paraId="5760A268"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046D8C63"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Regulatory Framework </w:t>
            </w:r>
          </w:p>
        </w:tc>
        <w:tc>
          <w:tcPr>
            <w:tcW w:w="6379" w:type="dxa"/>
            <w:gridSpan w:val="2"/>
            <w:tcBorders>
              <w:top w:val="single" w:sz="4" w:space="0" w:color="auto"/>
              <w:left w:val="single" w:sz="4" w:space="0" w:color="auto"/>
              <w:bottom w:val="single" w:sz="4" w:space="0" w:color="auto"/>
              <w:right w:val="single" w:sz="4" w:space="0" w:color="auto"/>
            </w:tcBorders>
          </w:tcPr>
          <w:p w14:paraId="79AF5BC6"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Within Policy </w:t>
            </w:r>
          </w:p>
        </w:tc>
      </w:tr>
      <w:tr w:rsidR="0009248B" w:rsidRPr="005A4F77" w14:paraId="20307A3F" w14:textId="77777777" w:rsidTr="00CE5DA1">
        <w:tc>
          <w:tcPr>
            <w:tcW w:w="29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4343C7" w14:textId="77777777" w:rsidR="0009248B" w:rsidRPr="005A4F77" w:rsidRDefault="0009248B" w:rsidP="00CE5DA1">
            <w:pPr>
              <w:jc w:val="both"/>
              <w:rPr>
                <w:rFonts w:ascii="Source Sans Pro" w:hAnsi="Source Sans Pro" w:cstheme="minorHAnsi"/>
                <w:sz w:val="24"/>
                <w:szCs w:val="24"/>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8BF485" w14:textId="77777777" w:rsidR="0009248B" w:rsidRPr="005A4F77" w:rsidRDefault="0009248B" w:rsidP="00CE5DA1">
            <w:pPr>
              <w:jc w:val="both"/>
              <w:rPr>
                <w:rFonts w:ascii="Source Sans Pro" w:hAnsi="Source Sans Pro" w:cstheme="minorHAnsi"/>
                <w:sz w:val="24"/>
                <w:szCs w:val="24"/>
                <w:lang w:eastAsia="en-GB"/>
              </w:rPr>
            </w:pPr>
          </w:p>
        </w:tc>
      </w:tr>
      <w:tr w:rsidR="0009248B" w:rsidRPr="005A4F77" w14:paraId="5143A398" w14:textId="77777777" w:rsidTr="00CE5DA1">
        <w:tc>
          <w:tcPr>
            <w:tcW w:w="935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E73F6"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Revision History </w:t>
            </w:r>
          </w:p>
        </w:tc>
      </w:tr>
      <w:tr w:rsidR="0009248B" w:rsidRPr="005A4F77" w14:paraId="1322D120" w14:textId="77777777" w:rsidTr="00CE5DA1">
        <w:tc>
          <w:tcPr>
            <w:tcW w:w="14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E7E88B"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Date </w:t>
            </w:r>
          </w:p>
        </w:tc>
        <w:tc>
          <w:tcPr>
            <w:tcW w:w="156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D0ECAC"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Version </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144398"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Reviewer </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721880" w14:textId="77777777" w:rsidR="0009248B" w:rsidRPr="005A4F77" w:rsidRDefault="0009248B" w:rsidP="00CE5DA1">
            <w:pPr>
              <w:jc w:val="both"/>
              <w:rPr>
                <w:rFonts w:ascii="Source Sans Pro" w:hAnsi="Source Sans Pro" w:cstheme="minorHAnsi"/>
                <w:sz w:val="24"/>
                <w:szCs w:val="24"/>
                <w:lang w:eastAsia="en-GB"/>
              </w:rPr>
            </w:pPr>
          </w:p>
        </w:tc>
      </w:tr>
      <w:tr w:rsidR="0009248B" w:rsidRPr="005A4F77" w14:paraId="4C054BF5" w14:textId="77777777" w:rsidTr="00CE5DA1">
        <w:tc>
          <w:tcPr>
            <w:tcW w:w="1412" w:type="dxa"/>
            <w:tcBorders>
              <w:top w:val="single" w:sz="4" w:space="0" w:color="auto"/>
              <w:left w:val="single" w:sz="4" w:space="0" w:color="auto"/>
              <w:bottom w:val="single" w:sz="4" w:space="0" w:color="auto"/>
              <w:right w:val="single" w:sz="4" w:space="0" w:color="auto"/>
            </w:tcBorders>
          </w:tcPr>
          <w:p w14:paraId="39BD7E62" w14:textId="77777777" w:rsidR="0009248B" w:rsidRPr="005A4F77" w:rsidRDefault="0009248B" w:rsidP="00CE5DA1">
            <w:pPr>
              <w:jc w:val="both"/>
              <w:rPr>
                <w:rFonts w:ascii="Source Sans Pro" w:hAnsi="Source Sans Pro" w:cstheme="minorHAnsi"/>
                <w:sz w:val="24"/>
                <w:szCs w:val="24"/>
                <w:lang w:eastAsia="en-GB"/>
              </w:rPr>
            </w:pPr>
          </w:p>
        </w:tc>
        <w:tc>
          <w:tcPr>
            <w:tcW w:w="1565" w:type="dxa"/>
            <w:tcBorders>
              <w:top w:val="single" w:sz="4" w:space="0" w:color="auto"/>
              <w:left w:val="single" w:sz="4" w:space="0" w:color="auto"/>
              <w:bottom w:val="single" w:sz="4" w:space="0" w:color="auto"/>
              <w:right w:val="single" w:sz="4" w:space="0" w:color="auto"/>
            </w:tcBorders>
          </w:tcPr>
          <w:p w14:paraId="35A65390" w14:textId="77777777" w:rsidR="0009248B" w:rsidRPr="005A4F77" w:rsidRDefault="0009248B" w:rsidP="00CE5DA1">
            <w:pPr>
              <w:jc w:val="center"/>
              <w:rPr>
                <w:rFonts w:ascii="Source Sans Pro" w:hAnsi="Source Sans Pro" w:cstheme="minorHAnsi"/>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tcPr>
          <w:p w14:paraId="48E08C9C" w14:textId="77777777" w:rsidR="0009248B" w:rsidRPr="005A4F77" w:rsidRDefault="0009248B" w:rsidP="00CE5DA1">
            <w:pPr>
              <w:jc w:val="both"/>
              <w:rPr>
                <w:rFonts w:ascii="Source Sans Pro" w:hAnsi="Source Sans Pro" w:cstheme="minorHAnsi"/>
                <w:sz w:val="24"/>
                <w:szCs w:val="24"/>
                <w:lang w:eastAsia="en-GB"/>
              </w:rPr>
            </w:pPr>
          </w:p>
        </w:tc>
        <w:tc>
          <w:tcPr>
            <w:tcW w:w="3402" w:type="dxa"/>
            <w:tcBorders>
              <w:top w:val="single" w:sz="4" w:space="0" w:color="auto"/>
              <w:left w:val="single" w:sz="4" w:space="0" w:color="auto"/>
              <w:bottom w:val="single" w:sz="4" w:space="0" w:color="auto"/>
              <w:right w:val="single" w:sz="4" w:space="0" w:color="auto"/>
            </w:tcBorders>
          </w:tcPr>
          <w:p w14:paraId="697F1995" w14:textId="77777777" w:rsidR="0009248B" w:rsidRPr="005A4F77" w:rsidRDefault="0009248B" w:rsidP="00CE5DA1">
            <w:pPr>
              <w:jc w:val="both"/>
              <w:rPr>
                <w:rFonts w:ascii="Source Sans Pro" w:hAnsi="Source Sans Pro" w:cstheme="minorHAnsi"/>
                <w:sz w:val="24"/>
                <w:szCs w:val="24"/>
                <w:lang w:eastAsia="en-GB"/>
              </w:rPr>
            </w:pPr>
          </w:p>
        </w:tc>
      </w:tr>
      <w:tr w:rsidR="0009248B" w:rsidRPr="005A4F77" w14:paraId="0B5AE9AC" w14:textId="77777777" w:rsidTr="00CE5DA1">
        <w:tc>
          <w:tcPr>
            <w:tcW w:w="1412" w:type="dxa"/>
            <w:tcBorders>
              <w:top w:val="single" w:sz="4" w:space="0" w:color="auto"/>
              <w:left w:val="single" w:sz="4" w:space="0" w:color="auto"/>
              <w:bottom w:val="single" w:sz="4" w:space="0" w:color="auto"/>
              <w:right w:val="single" w:sz="4" w:space="0" w:color="auto"/>
            </w:tcBorders>
          </w:tcPr>
          <w:p w14:paraId="023FE640" w14:textId="77777777" w:rsidR="0009248B" w:rsidRPr="005A4F77" w:rsidRDefault="0009248B" w:rsidP="00CE5DA1">
            <w:pPr>
              <w:jc w:val="both"/>
              <w:rPr>
                <w:rFonts w:ascii="Source Sans Pro" w:hAnsi="Source Sans Pro" w:cs="Calibri"/>
                <w:sz w:val="24"/>
                <w:szCs w:val="24"/>
                <w:lang w:eastAsia="en-GB"/>
              </w:rPr>
            </w:pPr>
            <w:r w:rsidRPr="005A4F77">
              <w:rPr>
                <w:rFonts w:ascii="Source Sans Pro" w:hAnsi="Source Sans Pro" w:cs="Calibri"/>
                <w:sz w:val="24"/>
                <w:szCs w:val="24"/>
                <w:lang w:eastAsia="en-GB"/>
              </w:rPr>
              <w:t>18.06.2018</w:t>
            </w:r>
          </w:p>
        </w:tc>
        <w:tc>
          <w:tcPr>
            <w:tcW w:w="1565" w:type="dxa"/>
            <w:tcBorders>
              <w:top w:val="single" w:sz="4" w:space="0" w:color="auto"/>
              <w:left w:val="single" w:sz="4" w:space="0" w:color="auto"/>
              <w:bottom w:val="single" w:sz="4" w:space="0" w:color="auto"/>
              <w:right w:val="single" w:sz="4" w:space="0" w:color="auto"/>
            </w:tcBorders>
          </w:tcPr>
          <w:p w14:paraId="6870DC78" w14:textId="77777777" w:rsidR="0009248B" w:rsidRPr="005A4F77" w:rsidRDefault="0009248B" w:rsidP="00CE5DA1">
            <w:pPr>
              <w:jc w:val="center"/>
              <w:rPr>
                <w:rFonts w:ascii="Source Sans Pro" w:hAnsi="Source Sans Pro" w:cs="Calibri"/>
                <w:sz w:val="24"/>
                <w:szCs w:val="24"/>
                <w:lang w:eastAsia="en-GB"/>
              </w:rPr>
            </w:pPr>
            <w:r w:rsidRPr="005A4F77">
              <w:rPr>
                <w:rFonts w:ascii="Source Sans Pro" w:hAnsi="Source Sans Pro" w:cs="Calibri"/>
                <w:sz w:val="24"/>
                <w:szCs w:val="24"/>
                <w:lang w:eastAsia="en-GB"/>
              </w:rPr>
              <w:t>4</w:t>
            </w:r>
          </w:p>
        </w:tc>
        <w:tc>
          <w:tcPr>
            <w:tcW w:w="2977" w:type="dxa"/>
            <w:tcBorders>
              <w:top w:val="single" w:sz="4" w:space="0" w:color="auto"/>
              <w:left w:val="single" w:sz="4" w:space="0" w:color="auto"/>
              <w:bottom w:val="single" w:sz="4" w:space="0" w:color="auto"/>
              <w:right w:val="single" w:sz="4" w:space="0" w:color="auto"/>
            </w:tcBorders>
          </w:tcPr>
          <w:p w14:paraId="4CC6E2C7" w14:textId="77777777" w:rsidR="0009248B" w:rsidRPr="005A4F77" w:rsidRDefault="0009248B" w:rsidP="00CE5DA1">
            <w:pPr>
              <w:jc w:val="both"/>
              <w:rPr>
                <w:rFonts w:ascii="Source Sans Pro" w:hAnsi="Source Sans Pro" w:cs="Calibri"/>
                <w:sz w:val="24"/>
                <w:szCs w:val="24"/>
                <w:lang w:eastAsia="en-GB"/>
              </w:rPr>
            </w:pPr>
            <w:r w:rsidRPr="005A4F77">
              <w:rPr>
                <w:rFonts w:ascii="Source Sans Pro" w:hAnsi="Source Sans Pro" w:cs="Calibri"/>
                <w:sz w:val="24"/>
                <w:szCs w:val="24"/>
                <w:lang w:eastAsia="en-GB"/>
              </w:rPr>
              <w:t xml:space="preserve">Sally Steade </w:t>
            </w:r>
          </w:p>
        </w:tc>
        <w:tc>
          <w:tcPr>
            <w:tcW w:w="3402" w:type="dxa"/>
            <w:tcBorders>
              <w:top w:val="single" w:sz="4" w:space="0" w:color="auto"/>
              <w:left w:val="single" w:sz="4" w:space="0" w:color="auto"/>
              <w:bottom w:val="single" w:sz="4" w:space="0" w:color="auto"/>
              <w:right w:val="single" w:sz="4" w:space="0" w:color="auto"/>
            </w:tcBorders>
          </w:tcPr>
          <w:p w14:paraId="04F6CE74" w14:textId="77777777" w:rsidR="0009248B" w:rsidRPr="005A4F77" w:rsidRDefault="0009248B" w:rsidP="00CE5DA1">
            <w:pPr>
              <w:jc w:val="both"/>
              <w:rPr>
                <w:rFonts w:ascii="Source Sans Pro" w:hAnsi="Source Sans Pro" w:cs="Calibri"/>
                <w:sz w:val="24"/>
                <w:szCs w:val="24"/>
                <w:lang w:eastAsia="en-GB"/>
              </w:rPr>
            </w:pPr>
            <w:r w:rsidRPr="005A4F77">
              <w:rPr>
                <w:rFonts w:ascii="Source Sans Pro" w:hAnsi="Source Sans Pro" w:cs="Calibri"/>
                <w:sz w:val="24"/>
                <w:szCs w:val="24"/>
                <w:lang w:eastAsia="en-GB"/>
              </w:rPr>
              <w:t xml:space="preserve">Approved by Board </w:t>
            </w:r>
          </w:p>
        </w:tc>
      </w:tr>
      <w:tr w:rsidR="0009248B" w:rsidRPr="005A4F77" w14:paraId="0E9152B7" w14:textId="77777777" w:rsidTr="00CE5DA1">
        <w:tc>
          <w:tcPr>
            <w:tcW w:w="1412" w:type="dxa"/>
            <w:tcBorders>
              <w:top w:val="single" w:sz="4" w:space="0" w:color="auto"/>
              <w:left w:val="single" w:sz="4" w:space="0" w:color="auto"/>
              <w:bottom w:val="single" w:sz="4" w:space="0" w:color="auto"/>
              <w:right w:val="single" w:sz="4" w:space="0" w:color="auto"/>
            </w:tcBorders>
          </w:tcPr>
          <w:p w14:paraId="39C3216F"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13.07.2021</w:t>
            </w:r>
          </w:p>
        </w:tc>
        <w:tc>
          <w:tcPr>
            <w:tcW w:w="1565" w:type="dxa"/>
            <w:tcBorders>
              <w:top w:val="single" w:sz="4" w:space="0" w:color="auto"/>
              <w:left w:val="single" w:sz="4" w:space="0" w:color="auto"/>
              <w:bottom w:val="single" w:sz="4" w:space="0" w:color="auto"/>
              <w:right w:val="single" w:sz="4" w:space="0" w:color="auto"/>
            </w:tcBorders>
          </w:tcPr>
          <w:p w14:paraId="0DE670C6" w14:textId="77777777" w:rsidR="0009248B" w:rsidRPr="005A4F77" w:rsidRDefault="0009248B" w:rsidP="00CE5DA1">
            <w:pPr>
              <w:jc w:val="center"/>
              <w:rPr>
                <w:rFonts w:ascii="Source Sans Pro" w:hAnsi="Source Sans Pro" w:cstheme="minorHAnsi"/>
                <w:sz w:val="24"/>
                <w:szCs w:val="24"/>
                <w:lang w:eastAsia="en-GB"/>
              </w:rPr>
            </w:pPr>
            <w:r w:rsidRPr="005A4F77">
              <w:rPr>
                <w:rFonts w:ascii="Source Sans Pro" w:hAnsi="Source Sans Pro" w:cstheme="minorHAnsi"/>
                <w:sz w:val="24"/>
                <w:szCs w:val="24"/>
                <w:lang w:eastAsia="en-GB"/>
              </w:rPr>
              <w:t>4</w:t>
            </w:r>
          </w:p>
        </w:tc>
        <w:tc>
          <w:tcPr>
            <w:tcW w:w="2977" w:type="dxa"/>
            <w:tcBorders>
              <w:top w:val="single" w:sz="4" w:space="0" w:color="auto"/>
              <w:left w:val="single" w:sz="4" w:space="0" w:color="auto"/>
              <w:bottom w:val="single" w:sz="4" w:space="0" w:color="auto"/>
              <w:right w:val="single" w:sz="4" w:space="0" w:color="auto"/>
            </w:tcBorders>
          </w:tcPr>
          <w:p w14:paraId="5C81206A"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Sally Steade </w:t>
            </w:r>
          </w:p>
        </w:tc>
        <w:tc>
          <w:tcPr>
            <w:tcW w:w="3402" w:type="dxa"/>
            <w:tcBorders>
              <w:top w:val="single" w:sz="4" w:space="0" w:color="auto"/>
              <w:left w:val="single" w:sz="4" w:space="0" w:color="auto"/>
              <w:bottom w:val="single" w:sz="4" w:space="0" w:color="auto"/>
              <w:right w:val="single" w:sz="4" w:space="0" w:color="auto"/>
            </w:tcBorders>
          </w:tcPr>
          <w:p w14:paraId="60C55D18"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Approved by Board </w:t>
            </w:r>
          </w:p>
        </w:tc>
      </w:tr>
      <w:tr w:rsidR="0009248B" w:rsidRPr="005A4F77" w14:paraId="0BBAB244" w14:textId="77777777" w:rsidTr="00CE5DA1">
        <w:tc>
          <w:tcPr>
            <w:tcW w:w="1412" w:type="dxa"/>
            <w:tcBorders>
              <w:top w:val="single" w:sz="4" w:space="0" w:color="auto"/>
              <w:left w:val="single" w:sz="4" w:space="0" w:color="auto"/>
              <w:bottom w:val="single" w:sz="4" w:space="0" w:color="auto"/>
              <w:right w:val="single" w:sz="4" w:space="0" w:color="auto"/>
            </w:tcBorders>
          </w:tcPr>
          <w:p w14:paraId="781EE6A8"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05.09.2024</w:t>
            </w:r>
          </w:p>
        </w:tc>
        <w:tc>
          <w:tcPr>
            <w:tcW w:w="1565" w:type="dxa"/>
            <w:tcBorders>
              <w:top w:val="single" w:sz="4" w:space="0" w:color="auto"/>
              <w:left w:val="single" w:sz="4" w:space="0" w:color="auto"/>
              <w:bottom w:val="single" w:sz="4" w:space="0" w:color="auto"/>
              <w:right w:val="single" w:sz="4" w:space="0" w:color="auto"/>
            </w:tcBorders>
          </w:tcPr>
          <w:p w14:paraId="5483B35D" w14:textId="3EA98DF8" w:rsidR="0009248B" w:rsidRPr="005A4F77" w:rsidRDefault="0009248B" w:rsidP="00CE5DA1">
            <w:pPr>
              <w:jc w:val="center"/>
              <w:rPr>
                <w:rFonts w:ascii="Source Sans Pro" w:hAnsi="Source Sans Pro" w:cstheme="minorHAnsi"/>
                <w:sz w:val="24"/>
                <w:szCs w:val="24"/>
                <w:lang w:eastAsia="en-GB"/>
              </w:rPr>
            </w:pPr>
            <w:r>
              <w:rPr>
                <w:rFonts w:ascii="Source Sans Pro" w:hAnsi="Source Sans Pro" w:cstheme="minorHAnsi"/>
                <w:sz w:val="24"/>
                <w:szCs w:val="24"/>
                <w:lang w:eastAsia="en-GB"/>
              </w:rPr>
              <w:t>5</w:t>
            </w:r>
          </w:p>
        </w:tc>
        <w:tc>
          <w:tcPr>
            <w:tcW w:w="2977" w:type="dxa"/>
            <w:tcBorders>
              <w:top w:val="single" w:sz="4" w:space="0" w:color="auto"/>
              <w:left w:val="single" w:sz="4" w:space="0" w:color="auto"/>
              <w:bottom w:val="single" w:sz="4" w:space="0" w:color="auto"/>
              <w:right w:val="single" w:sz="4" w:space="0" w:color="auto"/>
            </w:tcBorders>
          </w:tcPr>
          <w:p w14:paraId="5B84EC32"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Sally Steade</w:t>
            </w:r>
          </w:p>
        </w:tc>
        <w:tc>
          <w:tcPr>
            <w:tcW w:w="3402" w:type="dxa"/>
            <w:tcBorders>
              <w:top w:val="single" w:sz="4" w:space="0" w:color="auto"/>
              <w:left w:val="single" w:sz="4" w:space="0" w:color="auto"/>
              <w:bottom w:val="single" w:sz="4" w:space="0" w:color="auto"/>
              <w:right w:val="single" w:sz="4" w:space="0" w:color="auto"/>
            </w:tcBorders>
          </w:tcPr>
          <w:p w14:paraId="15662C35"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Approved by Board</w:t>
            </w:r>
          </w:p>
        </w:tc>
      </w:tr>
      <w:tr w:rsidR="0009248B" w:rsidRPr="005A4F77" w14:paraId="2EBF3E3C" w14:textId="77777777" w:rsidTr="00CE5DA1">
        <w:tc>
          <w:tcPr>
            <w:tcW w:w="1412" w:type="dxa"/>
            <w:tcBorders>
              <w:top w:val="single" w:sz="4" w:space="0" w:color="auto"/>
              <w:left w:val="single" w:sz="4" w:space="0" w:color="auto"/>
              <w:bottom w:val="single" w:sz="4" w:space="0" w:color="auto"/>
              <w:right w:val="single" w:sz="4" w:space="0" w:color="auto"/>
            </w:tcBorders>
          </w:tcPr>
          <w:p w14:paraId="14559959" w14:textId="030A152C" w:rsidR="0009248B" w:rsidRPr="005A4F77" w:rsidRDefault="0009248B" w:rsidP="00CE5DA1">
            <w:pPr>
              <w:jc w:val="both"/>
              <w:rPr>
                <w:rFonts w:ascii="Source Sans Pro" w:hAnsi="Source Sans Pro" w:cstheme="minorHAnsi"/>
                <w:sz w:val="24"/>
                <w:szCs w:val="24"/>
                <w:lang w:eastAsia="en-GB"/>
              </w:rPr>
            </w:pPr>
            <w:r>
              <w:rPr>
                <w:rFonts w:ascii="Source Sans Pro" w:hAnsi="Source Sans Pro" w:cstheme="minorHAnsi"/>
                <w:sz w:val="24"/>
                <w:szCs w:val="24"/>
                <w:lang w:eastAsia="en-GB"/>
              </w:rPr>
              <w:t>6.10.2025</w:t>
            </w:r>
          </w:p>
        </w:tc>
        <w:tc>
          <w:tcPr>
            <w:tcW w:w="1565" w:type="dxa"/>
            <w:tcBorders>
              <w:top w:val="single" w:sz="4" w:space="0" w:color="auto"/>
              <w:left w:val="single" w:sz="4" w:space="0" w:color="auto"/>
              <w:bottom w:val="single" w:sz="4" w:space="0" w:color="auto"/>
              <w:right w:val="single" w:sz="4" w:space="0" w:color="auto"/>
            </w:tcBorders>
          </w:tcPr>
          <w:p w14:paraId="32E8991D" w14:textId="77777777" w:rsidR="0009248B" w:rsidRPr="005A4F77" w:rsidRDefault="0009248B" w:rsidP="00CE5DA1">
            <w:pPr>
              <w:jc w:val="center"/>
              <w:rPr>
                <w:rFonts w:ascii="Source Sans Pro" w:hAnsi="Source Sans Pro" w:cstheme="minorHAnsi"/>
                <w:sz w:val="24"/>
                <w:szCs w:val="24"/>
                <w:lang w:eastAsia="en-GB"/>
              </w:rPr>
            </w:pPr>
            <w:r w:rsidRPr="005A4F77">
              <w:rPr>
                <w:rFonts w:ascii="Source Sans Pro" w:hAnsi="Source Sans Pro" w:cstheme="minorHAnsi"/>
                <w:sz w:val="24"/>
                <w:szCs w:val="24"/>
                <w:lang w:eastAsia="en-GB"/>
              </w:rPr>
              <w:t>5</w:t>
            </w:r>
          </w:p>
        </w:tc>
        <w:tc>
          <w:tcPr>
            <w:tcW w:w="2977" w:type="dxa"/>
            <w:tcBorders>
              <w:top w:val="single" w:sz="4" w:space="0" w:color="auto"/>
              <w:left w:val="single" w:sz="4" w:space="0" w:color="auto"/>
              <w:bottom w:val="single" w:sz="4" w:space="0" w:color="auto"/>
              <w:right w:val="single" w:sz="4" w:space="0" w:color="auto"/>
            </w:tcBorders>
          </w:tcPr>
          <w:p w14:paraId="2046C6B4"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Nicola Maguire </w:t>
            </w:r>
          </w:p>
        </w:tc>
        <w:tc>
          <w:tcPr>
            <w:tcW w:w="3402" w:type="dxa"/>
            <w:tcBorders>
              <w:top w:val="single" w:sz="4" w:space="0" w:color="auto"/>
              <w:left w:val="single" w:sz="4" w:space="0" w:color="auto"/>
              <w:bottom w:val="single" w:sz="4" w:space="0" w:color="auto"/>
              <w:right w:val="single" w:sz="4" w:space="0" w:color="auto"/>
            </w:tcBorders>
          </w:tcPr>
          <w:p w14:paraId="5641A0B6"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Approved by Board</w:t>
            </w:r>
          </w:p>
        </w:tc>
      </w:tr>
      <w:tr w:rsidR="0009248B" w:rsidRPr="005A4F77" w14:paraId="10F4AEE0" w14:textId="77777777" w:rsidTr="00CE5DA1">
        <w:tc>
          <w:tcPr>
            <w:tcW w:w="14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C34EA6" w14:textId="77777777" w:rsidR="0009248B" w:rsidRPr="005A4F77" w:rsidRDefault="0009248B" w:rsidP="00CE5DA1">
            <w:pPr>
              <w:jc w:val="both"/>
              <w:rPr>
                <w:rFonts w:ascii="Source Sans Pro" w:hAnsi="Source Sans Pro" w:cstheme="minorHAnsi"/>
                <w:sz w:val="24"/>
                <w:szCs w:val="24"/>
                <w:lang w:eastAsia="en-GB"/>
              </w:rPr>
            </w:pPr>
          </w:p>
        </w:tc>
        <w:tc>
          <w:tcPr>
            <w:tcW w:w="79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AD21C0" w14:textId="77777777" w:rsidR="0009248B" w:rsidRPr="005A4F77" w:rsidRDefault="0009248B" w:rsidP="00CE5DA1">
            <w:pPr>
              <w:jc w:val="both"/>
              <w:rPr>
                <w:rFonts w:ascii="Source Sans Pro" w:hAnsi="Source Sans Pro" w:cstheme="minorHAnsi"/>
                <w:sz w:val="24"/>
                <w:szCs w:val="24"/>
                <w:lang w:eastAsia="en-GB"/>
              </w:rPr>
            </w:pPr>
          </w:p>
        </w:tc>
      </w:tr>
      <w:tr w:rsidR="0009248B" w:rsidRPr="005A4F77" w14:paraId="0E7BB407"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15E57EFA"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Consultation </w:t>
            </w:r>
          </w:p>
        </w:tc>
        <w:tc>
          <w:tcPr>
            <w:tcW w:w="6379" w:type="dxa"/>
            <w:gridSpan w:val="2"/>
            <w:tcBorders>
              <w:top w:val="single" w:sz="4" w:space="0" w:color="auto"/>
              <w:left w:val="single" w:sz="4" w:space="0" w:color="auto"/>
              <w:bottom w:val="single" w:sz="4" w:space="0" w:color="auto"/>
              <w:right w:val="single" w:sz="4" w:space="0" w:color="auto"/>
            </w:tcBorders>
            <w:hideMark/>
          </w:tcPr>
          <w:p w14:paraId="2044E7C2"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SMT/Board </w:t>
            </w:r>
          </w:p>
        </w:tc>
      </w:tr>
      <w:tr w:rsidR="0009248B" w:rsidRPr="005A4F77" w14:paraId="112B28AF" w14:textId="77777777" w:rsidTr="00CE5DA1">
        <w:tc>
          <w:tcPr>
            <w:tcW w:w="2977" w:type="dxa"/>
            <w:gridSpan w:val="2"/>
            <w:tcBorders>
              <w:top w:val="single" w:sz="4" w:space="0" w:color="auto"/>
              <w:left w:val="single" w:sz="4" w:space="0" w:color="auto"/>
              <w:bottom w:val="single" w:sz="4" w:space="0" w:color="auto"/>
              <w:right w:val="single" w:sz="4" w:space="0" w:color="auto"/>
            </w:tcBorders>
            <w:hideMark/>
          </w:tcPr>
          <w:p w14:paraId="3AB62D03"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Distribution </w:t>
            </w:r>
          </w:p>
        </w:tc>
        <w:tc>
          <w:tcPr>
            <w:tcW w:w="6379" w:type="dxa"/>
            <w:gridSpan w:val="2"/>
            <w:tcBorders>
              <w:top w:val="single" w:sz="4" w:space="0" w:color="auto"/>
              <w:left w:val="single" w:sz="4" w:space="0" w:color="auto"/>
              <w:bottom w:val="single" w:sz="4" w:space="0" w:color="auto"/>
              <w:right w:val="single" w:sz="4" w:space="0" w:color="auto"/>
            </w:tcBorders>
            <w:hideMark/>
          </w:tcPr>
          <w:p w14:paraId="79E995F7" w14:textId="77777777" w:rsidR="0009248B" w:rsidRPr="005A4F77" w:rsidRDefault="0009248B" w:rsidP="00CE5DA1">
            <w:pPr>
              <w:jc w:val="both"/>
              <w:rPr>
                <w:rFonts w:ascii="Source Sans Pro" w:hAnsi="Source Sans Pro" w:cstheme="minorHAnsi"/>
                <w:sz w:val="24"/>
                <w:szCs w:val="24"/>
                <w:lang w:eastAsia="en-GB"/>
              </w:rPr>
            </w:pPr>
            <w:r w:rsidRPr="005A4F77">
              <w:rPr>
                <w:rFonts w:ascii="Source Sans Pro" w:hAnsi="Source Sans Pro" w:cstheme="minorHAnsi"/>
                <w:sz w:val="24"/>
                <w:szCs w:val="24"/>
                <w:lang w:eastAsia="en-GB"/>
              </w:rPr>
              <w:t xml:space="preserve">All Staff </w:t>
            </w:r>
          </w:p>
        </w:tc>
      </w:tr>
      <w:tr w:rsidR="0009248B" w:rsidRPr="005A4F77" w14:paraId="190AC04D" w14:textId="77777777" w:rsidTr="00CE5DA1">
        <w:tc>
          <w:tcPr>
            <w:tcW w:w="2977" w:type="dxa"/>
            <w:gridSpan w:val="2"/>
            <w:tcBorders>
              <w:top w:val="single" w:sz="4" w:space="0" w:color="auto"/>
              <w:left w:val="single" w:sz="4" w:space="0" w:color="auto"/>
              <w:bottom w:val="single" w:sz="4" w:space="0" w:color="auto"/>
              <w:right w:val="single" w:sz="4" w:space="0" w:color="auto"/>
            </w:tcBorders>
          </w:tcPr>
          <w:p w14:paraId="3FC4701B" w14:textId="77777777" w:rsidR="0009248B" w:rsidRPr="005A4F77" w:rsidRDefault="0009248B" w:rsidP="00CE5DA1">
            <w:pPr>
              <w:jc w:val="both"/>
              <w:rPr>
                <w:rFonts w:ascii="Source Sans Pro" w:hAnsi="Source Sans Pro" w:cstheme="minorHAnsi"/>
                <w:sz w:val="24"/>
                <w:szCs w:val="24"/>
                <w:lang w:eastAsia="en-GB"/>
              </w:rPr>
            </w:pPr>
          </w:p>
        </w:tc>
        <w:tc>
          <w:tcPr>
            <w:tcW w:w="6379" w:type="dxa"/>
            <w:gridSpan w:val="2"/>
            <w:tcBorders>
              <w:top w:val="single" w:sz="4" w:space="0" w:color="auto"/>
              <w:left w:val="single" w:sz="4" w:space="0" w:color="auto"/>
              <w:bottom w:val="single" w:sz="4" w:space="0" w:color="auto"/>
              <w:right w:val="single" w:sz="4" w:space="0" w:color="auto"/>
            </w:tcBorders>
          </w:tcPr>
          <w:p w14:paraId="6E0D8DED" w14:textId="77777777" w:rsidR="0009248B" w:rsidRPr="005A4F77" w:rsidRDefault="0009248B" w:rsidP="00CE5DA1">
            <w:pPr>
              <w:jc w:val="both"/>
              <w:rPr>
                <w:rFonts w:ascii="Source Sans Pro" w:hAnsi="Source Sans Pro" w:cstheme="minorHAnsi"/>
                <w:sz w:val="24"/>
                <w:szCs w:val="24"/>
                <w:lang w:eastAsia="en-GB"/>
              </w:rPr>
            </w:pPr>
          </w:p>
        </w:tc>
      </w:tr>
    </w:tbl>
    <w:p w14:paraId="1EEB2C3A" w14:textId="43067765" w:rsidR="00CE2683" w:rsidRDefault="00CE2683" w:rsidP="00CE2683"/>
    <w:p w14:paraId="3F0C67BD" w14:textId="41D6F733" w:rsidR="00703EAC" w:rsidRDefault="00CE2683" w:rsidP="00CE2683">
      <w:r>
        <w:t xml:space="preserve"> </w:t>
      </w:r>
    </w:p>
    <w:p w14:paraId="1CDA91CD" w14:textId="13942C0E" w:rsidR="00CE2683" w:rsidRDefault="00CE2683" w:rsidP="00CE2683"/>
    <w:p w14:paraId="3C09F20D" w14:textId="77777777" w:rsidR="00804A19" w:rsidRDefault="00804A19" w:rsidP="00CE2683"/>
    <w:p w14:paraId="2A075236" w14:textId="77777777" w:rsidR="00804A19" w:rsidRDefault="00804A19" w:rsidP="00CE2683"/>
    <w:p w14:paraId="21A9D61C" w14:textId="77777777" w:rsidR="00804A19" w:rsidRDefault="00804A19" w:rsidP="00CE2683"/>
    <w:p w14:paraId="71D6B859" w14:textId="77777777" w:rsidR="00804A19" w:rsidRDefault="00804A19" w:rsidP="00CE2683"/>
    <w:p w14:paraId="0994EA29" w14:textId="77777777" w:rsidR="00804A19" w:rsidRDefault="00804A19" w:rsidP="00CE2683"/>
    <w:p w14:paraId="4B690C65" w14:textId="77777777" w:rsidR="00804A19" w:rsidRDefault="00804A19" w:rsidP="00CE2683"/>
    <w:p w14:paraId="5637A67A" w14:textId="77777777" w:rsidR="00804A19" w:rsidRDefault="00804A19" w:rsidP="00CE2683"/>
    <w:p w14:paraId="390EDFA4" w14:textId="77777777" w:rsidR="00804A19" w:rsidRDefault="00804A19" w:rsidP="00CE2683"/>
    <w:p w14:paraId="2C36C16F" w14:textId="77777777" w:rsidR="00804A19" w:rsidRPr="00804A19" w:rsidRDefault="00804A19" w:rsidP="00CE2683"/>
    <w:p w14:paraId="66329B67" w14:textId="0592E1C1" w:rsidR="00CE2683" w:rsidRPr="00703EAC" w:rsidRDefault="006212C9" w:rsidP="00CE2683">
      <w:pPr>
        <w:rPr>
          <w:rFonts w:ascii="Source Sans Pro" w:hAnsi="Source Sans Pro"/>
          <w:color w:val="002060"/>
          <w:sz w:val="24"/>
          <w:szCs w:val="24"/>
        </w:rPr>
      </w:pPr>
      <w:r w:rsidRPr="00703EAC">
        <w:rPr>
          <w:rFonts w:ascii="Source Sans Pro" w:hAnsi="Source Sans Pro"/>
          <w:color w:val="002060"/>
          <w:sz w:val="24"/>
          <w:szCs w:val="24"/>
        </w:rPr>
        <w:lastRenderedPageBreak/>
        <w:t xml:space="preserve">1. </w:t>
      </w:r>
      <w:r w:rsidRPr="00703EAC">
        <w:rPr>
          <w:rFonts w:ascii="Source Sans Pro" w:hAnsi="Source Sans Pro"/>
          <w:color w:val="002060"/>
          <w:sz w:val="24"/>
          <w:szCs w:val="24"/>
        </w:rPr>
        <w:tab/>
        <w:t>Purpose</w:t>
      </w:r>
      <w:r w:rsidR="00CE2683" w:rsidRPr="00703EAC">
        <w:rPr>
          <w:rFonts w:ascii="Source Sans Pro" w:hAnsi="Source Sans Pro"/>
          <w:color w:val="002060"/>
          <w:sz w:val="24"/>
          <w:szCs w:val="24"/>
        </w:rPr>
        <w:t xml:space="preserve"> </w:t>
      </w:r>
    </w:p>
    <w:p w14:paraId="3E80AF7C" w14:textId="5BB6A48F" w:rsidR="00CE2683" w:rsidRPr="00802947" w:rsidRDefault="00CE2683" w:rsidP="00CE2683">
      <w:pPr>
        <w:ind w:left="720" w:hanging="720"/>
        <w:rPr>
          <w:rFonts w:ascii="Source Sans Pro" w:hAnsi="Source Sans Pro"/>
          <w:sz w:val="24"/>
          <w:szCs w:val="24"/>
        </w:rPr>
      </w:pPr>
      <w:r w:rsidRPr="00802947">
        <w:rPr>
          <w:rFonts w:ascii="Source Sans Pro" w:hAnsi="Source Sans Pro"/>
          <w:sz w:val="24"/>
          <w:szCs w:val="24"/>
        </w:rPr>
        <w:t xml:space="preserve">1.1 </w:t>
      </w:r>
      <w:r w:rsidRPr="00802947">
        <w:rPr>
          <w:rFonts w:ascii="Source Sans Pro" w:hAnsi="Source Sans Pro"/>
          <w:sz w:val="24"/>
          <w:szCs w:val="24"/>
        </w:rPr>
        <w:tab/>
      </w:r>
      <w:r w:rsidR="002526AC" w:rsidRPr="00802947">
        <w:rPr>
          <w:rFonts w:ascii="Source Sans Pro" w:hAnsi="Source Sans Pro"/>
          <w:sz w:val="24"/>
          <w:szCs w:val="24"/>
        </w:rPr>
        <w:t>Arches</w:t>
      </w:r>
      <w:r w:rsidRPr="00802947">
        <w:rPr>
          <w:rFonts w:ascii="Source Sans Pro" w:hAnsi="Source Sans Pro"/>
          <w:sz w:val="24"/>
          <w:szCs w:val="24"/>
        </w:rPr>
        <w:t xml:space="preserve"> </w:t>
      </w:r>
      <w:r w:rsidR="00597BDD" w:rsidRPr="00802947">
        <w:rPr>
          <w:rFonts w:ascii="Source Sans Pro" w:hAnsi="Source Sans Pro"/>
          <w:sz w:val="24"/>
          <w:szCs w:val="24"/>
        </w:rPr>
        <w:t>H</w:t>
      </w:r>
      <w:r w:rsidRPr="00802947">
        <w:rPr>
          <w:rFonts w:ascii="Source Sans Pro" w:hAnsi="Source Sans Pro"/>
          <w:sz w:val="24"/>
          <w:szCs w:val="24"/>
        </w:rPr>
        <w:t xml:space="preserve">ousing has a legal duty to ensure the health and safety of its employees, tenants, leaseholders and other stakeholders in relation to </w:t>
      </w:r>
      <w:r w:rsidR="00804A19">
        <w:rPr>
          <w:rFonts w:ascii="Source Sans Pro" w:hAnsi="Source Sans Pro"/>
          <w:sz w:val="24"/>
          <w:szCs w:val="24"/>
        </w:rPr>
        <w:t>A</w:t>
      </w:r>
      <w:r w:rsidRPr="00802947">
        <w:rPr>
          <w:rFonts w:ascii="Source Sans Pro" w:hAnsi="Source Sans Pro"/>
          <w:sz w:val="24"/>
          <w:szCs w:val="24"/>
        </w:rPr>
        <w:t xml:space="preserve">sbestos </w:t>
      </w:r>
      <w:r w:rsidR="00804A19">
        <w:rPr>
          <w:rFonts w:ascii="Source Sans Pro" w:hAnsi="Source Sans Pro"/>
          <w:sz w:val="24"/>
          <w:szCs w:val="24"/>
        </w:rPr>
        <w:t>C</w:t>
      </w:r>
      <w:r w:rsidRPr="00802947">
        <w:rPr>
          <w:rFonts w:ascii="Source Sans Pro" w:hAnsi="Source Sans Pro"/>
          <w:sz w:val="24"/>
          <w:szCs w:val="24"/>
        </w:rPr>
        <w:t xml:space="preserve">ontaining </w:t>
      </w:r>
      <w:r w:rsidR="00804A19">
        <w:rPr>
          <w:rFonts w:ascii="Source Sans Pro" w:hAnsi="Source Sans Pro"/>
          <w:sz w:val="24"/>
          <w:szCs w:val="24"/>
        </w:rPr>
        <w:t>M</w:t>
      </w:r>
      <w:r w:rsidRPr="00802947">
        <w:rPr>
          <w:rFonts w:ascii="Source Sans Pro" w:hAnsi="Source Sans Pro"/>
          <w:sz w:val="24"/>
          <w:szCs w:val="24"/>
        </w:rPr>
        <w:t>aterials (ACMs). We will comply with this duty, by maintaining a robust asbestos management framework and safe system of work</w:t>
      </w:r>
      <w:r w:rsidR="000D28CE" w:rsidRPr="00802947">
        <w:rPr>
          <w:rFonts w:ascii="Source Sans Pro" w:hAnsi="Source Sans Pro"/>
          <w:sz w:val="24"/>
          <w:szCs w:val="24"/>
        </w:rPr>
        <w:t xml:space="preserve"> to prevent staff, clients and contractors from being exposed to the risk of exposure to asbestos</w:t>
      </w:r>
      <w:r w:rsidRPr="00802947">
        <w:rPr>
          <w:rFonts w:ascii="Source Sans Pro" w:hAnsi="Source Sans Pro"/>
          <w:sz w:val="24"/>
          <w:szCs w:val="24"/>
        </w:rPr>
        <w:t xml:space="preserve">. </w:t>
      </w:r>
    </w:p>
    <w:p w14:paraId="69D9058E" w14:textId="3B5F4330" w:rsidR="00CE2683" w:rsidRPr="00802947" w:rsidRDefault="00CE2683" w:rsidP="00CE2683">
      <w:pPr>
        <w:ind w:left="720" w:hanging="720"/>
        <w:rPr>
          <w:rFonts w:ascii="Source Sans Pro" w:hAnsi="Source Sans Pro"/>
          <w:sz w:val="24"/>
          <w:szCs w:val="24"/>
        </w:rPr>
      </w:pPr>
      <w:r w:rsidRPr="00802947">
        <w:rPr>
          <w:rFonts w:ascii="Source Sans Pro" w:hAnsi="Source Sans Pro"/>
          <w:sz w:val="24"/>
          <w:szCs w:val="24"/>
        </w:rPr>
        <w:t xml:space="preserve">1.2 </w:t>
      </w:r>
      <w:r w:rsidRPr="00802947">
        <w:rPr>
          <w:rFonts w:ascii="Source Sans Pro" w:hAnsi="Source Sans Pro"/>
          <w:sz w:val="24"/>
          <w:szCs w:val="24"/>
        </w:rPr>
        <w:tab/>
        <w:t xml:space="preserve">Our legal duty extends to the </w:t>
      </w:r>
      <w:r w:rsidR="00703EAC" w:rsidRPr="00802947">
        <w:rPr>
          <w:rFonts w:ascii="Source Sans Pro" w:hAnsi="Source Sans Pro"/>
          <w:sz w:val="24"/>
          <w:szCs w:val="24"/>
        </w:rPr>
        <w:t>way</w:t>
      </w:r>
      <w:r w:rsidRPr="00802947">
        <w:rPr>
          <w:rFonts w:ascii="Source Sans Pro" w:hAnsi="Source Sans Pro"/>
          <w:sz w:val="24"/>
          <w:szCs w:val="24"/>
        </w:rPr>
        <w:t xml:space="preserve"> we manage asbestos in properties under our control and protect those who may </w:t>
      </w:r>
      <w:r w:rsidR="00703EAC" w:rsidRPr="00802947">
        <w:rPr>
          <w:rFonts w:ascii="Source Sans Pro" w:hAnsi="Source Sans Pro"/>
          <w:sz w:val="24"/>
          <w:szCs w:val="24"/>
        </w:rPr>
        <w:t>encounter</w:t>
      </w:r>
      <w:r w:rsidRPr="00802947">
        <w:rPr>
          <w:rFonts w:ascii="Source Sans Pro" w:hAnsi="Source Sans Pro"/>
          <w:sz w:val="24"/>
          <w:szCs w:val="24"/>
        </w:rPr>
        <w:t xml:space="preserve"> </w:t>
      </w:r>
      <w:r w:rsidR="00E62AE5" w:rsidRPr="00802947">
        <w:rPr>
          <w:rFonts w:ascii="Source Sans Pro" w:hAnsi="Source Sans Pro"/>
          <w:sz w:val="24"/>
          <w:szCs w:val="24"/>
        </w:rPr>
        <w:t>asbestos containing materials (</w:t>
      </w:r>
      <w:r w:rsidRPr="00802947">
        <w:rPr>
          <w:rFonts w:ascii="Source Sans Pro" w:hAnsi="Source Sans Pro"/>
          <w:sz w:val="24"/>
          <w:szCs w:val="24"/>
        </w:rPr>
        <w:t>ACMs</w:t>
      </w:r>
      <w:r w:rsidR="00E62AE5" w:rsidRPr="00802947">
        <w:rPr>
          <w:rFonts w:ascii="Source Sans Pro" w:hAnsi="Source Sans Pro"/>
          <w:sz w:val="24"/>
          <w:szCs w:val="24"/>
        </w:rPr>
        <w:t>).</w:t>
      </w:r>
      <w:r w:rsidRPr="00802947">
        <w:rPr>
          <w:rFonts w:ascii="Source Sans Pro" w:hAnsi="Source Sans Pro"/>
          <w:sz w:val="24"/>
          <w:szCs w:val="24"/>
        </w:rPr>
        <w:t xml:space="preserve"> </w:t>
      </w:r>
    </w:p>
    <w:p w14:paraId="45B70CCD" w14:textId="77777777" w:rsidR="00CE2683" w:rsidRPr="00703EAC" w:rsidRDefault="00CE2683" w:rsidP="00CE2683">
      <w:pPr>
        <w:rPr>
          <w:rFonts w:ascii="Source Sans Pro" w:hAnsi="Source Sans Pro"/>
          <w:color w:val="002060"/>
          <w:sz w:val="24"/>
          <w:szCs w:val="24"/>
        </w:rPr>
      </w:pPr>
      <w:r w:rsidRPr="00703EAC">
        <w:rPr>
          <w:rFonts w:ascii="Source Sans Pro" w:hAnsi="Source Sans Pro"/>
          <w:color w:val="002060"/>
          <w:sz w:val="24"/>
          <w:szCs w:val="24"/>
        </w:rPr>
        <w:t xml:space="preserve">2. </w:t>
      </w:r>
      <w:r w:rsidRPr="00703EAC">
        <w:rPr>
          <w:rFonts w:ascii="Source Sans Pro" w:hAnsi="Source Sans Pro"/>
          <w:color w:val="002060"/>
          <w:sz w:val="24"/>
          <w:szCs w:val="24"/>
        </w:rPr>
        <w:tab/>
        <w:t>Re</w:t>
      </w:r>
      <w:r w:rsidR="00AD61B9" w:rsidRPr="00703EAC">
        <w:rPr>
          <w:rFonts w:ascii="Source Sans Pro" w:hAnsi="Source Sans Pro"/>
          <w:color w:val="002060"/>
          <w:sz w:val="24"/>
          <w:szCs w:val="24"/>
        </w:rPr>
        <w:t>gulation, Legislation and Approved Codes of Practice</w:t>
      </w:r>
    </w:p>
    <w:p w14:paraId="1A72E3C0" w14:textId="46D95CF3" w:rsidR="00597BDD" w:rsidRPr="00802947" w:rsidRDefault="00CE2683" w:rsidP="00CE2683">
      <w:pPr>
        <w:ind w:left="720" w:hanging="660"/>
        <w:rPr>
          <w:rFonts w:ascii="Source Sans Pro" w:hAnsi="Source Sans Pro"/>
          <w:sz w:val="24"/>
          <w:szCs w:val="24"/>
        </w:rPr>
      </w:pPr>
      <w:r w:rsidRPr="00802947">
        <w:rPr>
          <w:rFonts w:ascii="Source Sans Pro" w:hAnsi="Source Sans Pro"/>
          <w:sz w:val="24"/>
          <w:szCs w:val="24"/>
        </w:rPr>
        <w:t xml:space="preserve">2.1 </w:t>
      </w:r>
      <w:r w:rsidRPr="00802947">
        <w:rPr>
          <w:rFonts w:ascii="Source Sans Pro" w:hAnsi="Source Sans Pro"/>
          <w:sz w:val="24"/>
          <w:szCs w:val="24"/>
        </w:rPr>
        <w:tab/>
        <w:t>The following regulations</w:t>
      </w:r>
      <w:r w:rsidR="00302CCB" w:rsidRPr="00802947">
        <w:rPr>
          <w:rFonts w:ascii="Source Sans Pro" w:hAnsi="Source Sans Pro"/>
          <w:sz w:val="24"/>
          <w:szCs w:val="24"/>
        </w:rPr>
        <w:t xml:space="preserve"> and legislation</w:t>
      </w:r>
      <w:r w:rsidRPr="00802947">
        <w:rPr>
          <w:rFonts w:ascii="Source Sans Pro" w:hAnsi="Source Sans Pro"/>
          <w:sz w:val="24"/>
          <w:szCs w:val="24"/>
        </w:rPr>
        <w:t xml:space="preserve"> relate to </w:t>
      </w:r>
      <w:r w:rsidR="00302CCB" w:rsidRPr="00802947">
        <w:rPr>
          <w:rFonts w:ascii="Source Sans Pro" w:hAnsi="Source Sans Pro"/>
          <w:sz w:val="24"/>
          <w:szCs w:val="24"/>
        </w:rPr>
        <w:t xml:space="preserve">management of and </w:t>
      </w:r>
      <w:r w:rsidRPr="00802947">
        <w:rPr>
          <w:rFonts w:ascii="Source Sans Pro" w:hAnsi="Source Sans Pro"/>
          <w:sz w:val="24"/>
          <w:szCs w:val="24"/>
        </w:rPr>
        <w:t xml:space="preserve">works with asbestos. It is not an exhaustive list, but includes the main regulations to which all should </w:t>
      </w:r>
      <w:r w:rsidR="00703EAC" w:rsidRPr="00802947">
        <w:rPr>
          <w:rFonts w:ascii="Source Sans Pro" w:hAnsi="Source Sans Pro"/>
          <w:sz w:val="24"/>
          <w:szCs w:val="24"/>
        </w:rPr>
        <w:t>adhere: -</w:t>
      </w:r>
      <w:r w:rsidRPr="00802947">
        <w:rPr>
          <w:rFonts w:ascii="Source Sans Pro" w:hAnsi="Source Sans Pro"/>
          <w:sz w:val="24"/>
          <w:szCs w:val="24"/>
        </w:rPr>
        <w:t xml:space="preserve"> </w:t>
      </w:r>
    </w:p>
    <w:p w14:paraId="4497F6F8" w14:textId="77777777" w:rsidR="00597BDD" w:rsidRPr="00802947" w:rsidRDefault="00CE2683" w:rsidP="00555DE7">
      <w:pPr>
        <w:pStyle w:val="ListParagraph"/>
        <w:numPr>
          <w:ilvl w:val="0"/>
          <w:numId w:val="10"/>
        </w:numPr>
        <w:rPr>
          <w:rFonts w:ascii="Source Sans Pro" w:hAnsi="Source Sans Pro"/>
          <w:sz w:val="24"/>
          <w:szCs w:val="24"/>
        </w:rPr>
      </w:pPr>
      <w:r w:rsidRPr="00802947">
        <w:rPr>
          <w:rFonts w:ascii="Source Sans Pro" w:hAnsi="Source Sans Pro"/>
          <w:sz w:val="24"/>
          <w:szCs w:val="24"/>
        </w:rPr>
        <w:t xml:space="preserve">The Health and Safety at Work </w:t>
      </w:r>
      <w:r w:rsidR="005A64E3" w:rsidRPr="00802947">
        <w:rPr>
          <w:rFonts w:ascii="Source Sans Pro" w:hAnsi="Source Sans Pro"/>
          <w:sz w:val="24"/>
          <w:szCs w:val="24"/>
        </w:rPr>
        <w:t>etc.</w:t>
      </w:r>
      <w:r w:rsidRPr="00802947">
        <w:rPr>
          <w:rFonts w:ascii="Source Sans Pro" w:hAnsi="Source Sans Pro"/>
          <w:sz w:val="24"/>
          <w:szCs w:val="24"/>
        </w:rPr>
        <w:t xml:space="preserve"> Act 1</w:t>
      </w:r>
      <w:r w:rsidR="00302CCB" w:rsidRPr="00802947">
        <w:rPr>
          <w:rFonts w:ascii="Source Sans Pro" w:hAnsi="Source Sans Pro"/>
          <w:sz w:val="24"/>
          <w:szCs w:val="24"/>
        </w:rPr>
        <w:t>974, particularly Section 3: - g</w:t>
      </w:r>
      <w:r w:rsidRPr="00802947">
        <w:rPr>
          <w:rFonts w:ascii="Source Sans Pro" w:hAnsi="Source Sans Pro"/>
          <w:sz w:val="24"/>
          <w:szCs w:val="24"/>
        </w:rPr>
        <w:t xml:space="preserve">eneral duties of Employers and Self-employed persons other than their employees. </w:t>
      </w:r>
    </w:p>
    <w:p w14:paraId="14EA671B" w14:textId="0B536D2D" w:rsidR="00263683" w:rsidRPr="00802947" w:rsidRDefault="00CE2683" w:rsidP="0043483A">
      <w:pPr>
        <w:pStyle w:val="ListParagraph"/>
        <w:numPr>
          <w:ilvl w:val="0"/>
          <w:numId w:val="10"/>
        </w:numPr>
        <w:rPr>
          <w:rFonts w:ascii="Source Sans Pro" w:hAnsi="Source Sans Pro"/>
          <w:sz w:val="24"/>
          <w:szCs w:val="24"/>
        </w:rPr>
      </w:pPr>
      <w:r w:rsidRPr="00802947">
        <w:rPr>
          <w:rFonts w:ascii="Source Sans Pro" w:hAnsi="Source Sans Pro"/>
          <w:sz w:val="24"/>
          <w:szCs w:val="24"/>
        </w:rPr>
        <w:t xml:space="preserve">The Control of Asbestos Regulations 2012 (CAR 2012) </w:t>
      </w:r>
      <w:r w:rsidR="00302CCB" w:rsidRPr="00802947">
        <w:rPr>
          <w:rFonts w:ascii="Source Sans Pro" w:hAnsi="Source Sans Pro"/>
          <w:sz w:val="24"/>
          <w:szCs w:val="24"/>
        </w:rPr>
        <w:t>specifically regulation 4 which covers the ‘Duty to Manage’ asbestos in non-domestic premises</w:t>
      </w:r>
      <w:r w:rsidR="0043483A" w:rsidRPr="00802947">
        <w:rPr>
          <w:rFonts w:ascii="Source Sans Pro" w:hAnsi="Source Sans Pro"/>
          <w:sz w:val="24"/>
          <w:szCs w:val="24"/>
        </w:rPr>
        <w:t xml:space="preserve"> and requires the duty holder to carry out a </w:t>
      </w:r>
      <w:r w:rsidR="0043483A" w:rsidRPr="00802947">
        <w:rPr>
          <w:rFonts w:ascii="Source Sans Pro" w:hAnsi="Source Sans Pro"/>
          <w:i/>
          <w:iCs/>
          <w:sz w:val="24"/>
          <w:szCs w:val="24"/>
        </w:rPr>
        <w:t xml:space="preserve">suitable and sufficient assessment </w:t>
      </w:r>
      <w:r w:rsidR="00703EAC" w:rsidRPr="00802947">
        <w:rPr>
          <w:rFonts w:ascii="Source Sans Pro" w:hAnsi="Source Sans Pro"/>
          <w:sz w:val="24"/>
          <w:szCs w:val="24"/>
        </w:rPr>
        <w:t>to</w:t>
      </w:r>
      <w:r w:rsidR="0043483A" w:rsidRPr="00802947">
        <w:rPr>
          <w:rFonts w:ascii="Source Sans Pro" w:hAnsi="Source Sans Pro"/>
          <w:sz w:val="24"/>
          <w:szCs w:val="24"/>
        </w:rPr>
        <w:t xml:space="preserve"> identify whether any asbestos is present in the premises and, if there is, to prepare a plan to manage the risk. The duty holder is defined as anyone who, to any extent, has responsibility for repairs or maintenance of the building. The term “non-domestic” includes the common parts of multi-occupancy domestic properties such as hallways and stairwells.</w:t>
      </w:r>
    </w:p>
    <w:p w14:paraId="7F823692" w14:textId="77777777" w:rsidR="00D6638B" w:rsidRPr="00802947" w:rsidRDefault="00D6638B" w:rsidP="00B11228">
      <w:pPr>
        <w:pStyle w:val="ListParagraph"/>
        <w:numPr>
          <w:ilvl w:val="0"/>
          <w:numId w:val="10"/>
        </w:numPr>
        <w:rPr>
          <w:rFonts w:ascii="Source Sans Pro" w:hAnsi="Source Sans Pro"/>
          <w:sz w:val="24"/>
          <w:szCs w:val="24"/>
        </w:rPr>
      </w:pPr>
      <w:r w:rsidRPr="00802947">
        <w:rPr>
          <w:rFonts w:ascii="Source Sans Pro" w:hAnsi="Source Sans Pro"/>
          <w:sz w:val="24"/>
          <w:szCs w:val="24"/>
        </w:rPr>
        <w:t>The Reporting of Injuries Diseases and Dangerous Occurrences Regulations 2013 (RIDDOR) </w:t>
      </w:r>
    </w:p>
    <w:p w14:paraId="41746EFB" w14:textId="77777777" w:rsidR="00F05344" w:rsidRPr="007E3FA2" w:rsidRDefault="00140601" w:rsidP="00140601">
      <w:pPr>
        <w:rPr>
          <w:rFonts w:ascii="Source Sans Pro" w:hAnsi="Source Sans Pro"/>
          <w:bCs/>
          <w:color w:val="002060"/>
          <w:sz w:val="24"/>
          <w:szCs w:val="24"/>
        </w:rPr>
      </w:pPr>
      <w:r w:rsidRPr="00802947">
        <w:rPr>
          <w:rFonts w:ascii="Source Sans Pro" w:hAnsi="Source Sans Pro"/>
          <w:bCs/>
          <w:sz w:val="24"/>
          <w:szCs w:val="24"/>
        </w:rPr>
        <w:t>2.2</w:t>
      </w:r>
      <w:r w:rsidRPr="00802947">
        <w:rPr>
          <w:rFonts w:ascii="Source Sans Pro" w:hAnsi="Source Sans Pro"/>
          <w:bCs/>
          <w:sz w:val="24"/>
          <w:szCs w:val="24"/>
        </w:rPr>
        <w:tab/>
      </w:r>
      <w:r w:rsidR="00F05344" w:rsidRPr="007E3FA2">
        <w:rPr>
          <w:rFonts w:ascii="Source Sans Pro" w:hAnsi="Source Sans Pro"/>
          <w:bCs/>
          <w:color w:val="002060"/>
          <w:sz w:val="24"/>
          <w:szCs w:val="24"/>
        </w:rPr>
        <w:t>The following principle ‘Code of Practice’ apply:</w:t>
      </w:r>
    </w:p>
    <w:p w14:paraId="2AD27B69" w14:textId="77777777" w:rsidR="00F05344" w:rsidRPr="00802947" w:rsidRDefault="00F05344" w:rsidP="00F05344">
      <w:pPr>
        <w:pStyle w:val="ListParagraph"/>
        <w:numPr>
          <w:ilvl w:val="0"/>
          <w:numId w:val="10"/>
        </w:numPr>
        <w:rPr>
          <w:rFonts w:ascii="Source Sans Pro" w:hAnsi="Source Sans Pro"/>
          <w:bCs/>
          <w:sz w:val="24"/>
          <w:szCs w:val="24"/>
        </w:rPr>
      </w:pPr>
      <w:r w:rsidRPr="00802947">
        <w:rPr>
          <w:rFonts w:ascii="Source Sans Pro" w:hAnsi="Source Sans Pro"/>
          <w:bCs/>
          <w:sz w:val="24"/>
          <w:szCs w:val="24"/>
        </w:rPr>
        <w:t>ACoP L143 - ‘Managing and working with Asbestos’ (December 2013)</w:t>
      </w:r>
    </w:p>
    <w:p w14:paraId="67D53805" w14:textId="77777777" w:rsidR="00F05344" w:rsidRPr="00802947" w:rsidRDefault="00F05344" w:rsidP="00F05344">
      <w:pPr>
        <w:pStyle w:val="ListParagraph"/>
        <w:numPr>
          <w:ilvl w:val="0"/>
          <w:numId w:val="10"/>
        </w:numPr>
        <w:rPr>
          <w:rFonts w:ascii="Source Sans Pro" w:hAnsi="Source Sans Pro"/>
          <w:bCs/>
          <w:sz w:val="24"/>
          <w:szCs w:val="24"/>
        </w:rPr>
      </w:pPr>
      <w:r w:rsidRPr="00802947">
        <w:rPr>
          <w:rFonts w:ascii="Source Sans Pro" w:hAnsi="Source Sans Pro"/>
          <w:bCs/>
          <w:sz w:val="24"/>
          <w:szCs w:val="24"/>
        </w:rPr>
        <w:t>HSG264 - ‘Asbestos: The survey guide’ (this holds ACoP status)</w:t>
      </w:r>
    </w:p>
    <w:p w14:paraId="79D2FF97" w14:textId="77777777" w:rsidR="00F05344" w:rsidRPr="00802947" w:rsidRDefault="00F05344" w:rsidP="00F05344">
      <w:pPr>
        <w:pStyle w:val="ListParagraph"/>
        <w:numPr>
          <w:ilvl w:val="0"/>
          <w:numId w:val="10"/>
        </w:numPr>
        <w:rPr>
          <w:rFonts w:ascii="Source Sans Pro" w:hAnsi="Source Sans Pro"/>
          <w:bCs/>
          <w:sz w:val="24"/>
          <w:szCs w:val="24"/>
        </w:rPr>
      </w:pPr>
      <w:r w:rsidRPr="00802947">
        <w:rPr>
          <w:rFonts w:ascii="Source Sans Pro" w:hAnsi="Source Sans Pro"/>
          <w:bCs/>
          <w:sz w:val="24"/>
          <w:szCs w:val="24"/>
        </w:rPr>
        <w:t>HSG248 – ‘Asbestos: The analysts guide for sampling, analysis and clearance procedures’</w:t>
      </w:r>
    </w:p>
    <w:p w14:paraId="2EA433A6" w14:textId="77777777" w:rsidR="00F05344" w:rsidRPr="00802947" w:rsidRDefault="00F05344" w:rsidP="00F05344">
      <w:pPr>
        <w:pStyle w:val="ListParagraph"/>
        <w:numPr>
          <w:ilvl w:val="0"/>
          <w:numId w:val="10"/>
        </w:numPr>
        <w:rPr>
          <w:rFonts w:ascii="Source Sans Pro" w:hAnsi="Source Sans Pro"/>
          <w:bCs/>
          <w:sz w:val="24"/>
          <w:szCs w:val="24"/>
        </w:rPr>
      </w:pPr>
      <w:r w:rsidRPr="00802947">
        <w:rPr>
          <w:rFonts w:ascii="Source Sans Pro" w:hAnsi="Source Sans Pro"/>
          <w:bCs/>
          <w:sz w:val="24"/>
          <w:szCs w:val="24"/>
        </w:rPr>
        <w:t>HSG227 - ‘A comprehensive guide to managing asbestos in premises’</w:t>
      </w:r>
    </w:p>
    <w:p w14:paraId="6C5E4171" w14:textId="77777777" w:rsidR="00F05344" w:rsidRPr="00802947" w:rsidRDefault="00F05344" w:rsidP="00F05344">
      <w:pPr>
        <w:pStyle w:val="ListParagraph"/>
        <w:numPr>
          <w:ilvl w:val="0"/>
          <w:numId w:val="10"/>
        </w:numPr>
        <w:rPr>
          <w:rFonts w:ascii="Source Sans Pro" w:hAnsi="Source Sans Pro"/>
          <w:bCs/>
          <w:sz w:val="24"/>
          <w:szCs w:val="24"/>
        </w:rPr>
      </w:pPr>
      <w:r w:rsidRPr="00802947">
        <w:rPr>
          <w:rFonts w:ascii="Source Sans Pro" w:hAnsi="Source Sans Pro"/>
          <w:bCs/>
          <w:sz w:val="24"/>
          <w:szCs w:val="24"/>
        </w:rPr>
        <w:t>HSG210 - ‘Asbestos Essentials’</w:t>
      </w:r>
    </w:p>
    <w:p w14:paraId="77017998" w14:textId="77777777" w:rsidR="00140601" w:rsidRPr="00802947" w:rsidRDefault="00140601" w:rsidP="00140601">
      <w:pPr>
        <w:ind w:left="720" w:hanging="720"/>
        <w:rPr>
          <w:rFonts w:ascii="Source Sans Pro" w:hAnsi="Source Sans Pro"/>
          <w:sz w:val="24"/>
          <w:szCs w:val="24"/>
        </w:rPr>
      </w:pPr>
      <w:r w:rsidRPr="00802947">
        <w:rPr>
          <w:rFonts w:ascii="Source Sans Pro" w:hAnsi="Source Sans Pro"/>
          <w:sz w:val="24"/>
          <w:szCs w:val="24"/>
        </w:rPr>
        <w:t>2.3</w:t>
      </w:r>
      <w:r w:rsidRPr="00802947">
        <w:rPr>
          <w:rFonts w:ascii="Source Sans Pro" w:hAnsi="Source Sans Pro"/>
          <w:sz w:val="24"/>
          <w:szCs w:val="24"/>
        </w:rPr>
        <w:tab/>
        <w:t xml:space="preserve">Arches will meet the Regulatory requirements of the </w:t>
      </w:r>
      <w:r w:rsidR="00264C05" w:rsidRPr="00802947">
        <w:rPr>
          <w:rFonts w:ascii="Source Sans Pro" w:hAnsi="Source Sans Pro"/>
          <w:sz w:val="24"/>
          <w:szCs w:val="24"/>
        </w:rPr>
        <w:t xml:space="preserve">Regulator of Social Housing’s </w:t>
      </w:r>
      <w:r w:rsidRPr="00802947">
        <w:rPr>
          <w:rFonts w:ascii="Source Sans Pro" w:hAnsi="Source Sans Pro"/>
          <w:sz w:val="24"/>
          <w:szCs w:val="24"/>
        </w:rPr>
        <w:t xml:space="preserve">Home Standard which includes meeting all applicable statutory requirements that </w:t>
      </w:r>
      <w:r w:rsidRPr="00802947">
        <w:rPr>
          <w:rFonts w:ascii="Source Sans Pro" w:hAnsi="Source Sans Pro"/>
          <w:sz w:val="24"/>
          <w:szCs w:val="24"/>
        </w:rPr>
        <w:lastRenderedPageBreak/>
        <w:t>provide for the health and safety of our customers in their homes in relation to asbestos management.</w:t>
      </w:r>
    </w:p>
    <w:p w14:paraId="0EA2ABA4" w14:textId="77777777" w:rsidR="00CE2683" w:rsidRPr="007E3FA2" w:rsidRDefault="00CE2683" w:rsidP="00CE2683">
      <w:pPr>
        <w:rPr>
          <w:rFonts w:ascii="Source Sans Pro" w:hAnsi="Source Sans Pro"/>
          <w:color w:val="002060"/>
          <w:sz w:val="24"/>
          <w:szCs w:val="24"/>
        </w:rPr>
      </w:pPr>
      <w:r w:rsidRPr="007E3FA2">
        <w:rPr>
          <w:rFonts w:ascii="Source Sans Pro" w:hAnsi="Source Sans Pro"/>
          <w:color w:val="002060"/>
          <w:sz w:val="24"/>
          <w:szCs w:val="24"/>
        </w:rPr>
        <w:t xml:space="preserve">3. </w:t>
      </w:r>
      <w:r w:rsidR="00A967FE" w:rsidRPr="007E3FA2">
        <w:rPr>
          <w:rFonts w:ascii="Source Sans Pro" w:hAnsi="Source Sans Pro"/>
          <w:color w:val="002060"/>
          <w:sz w:val="24"/>
          <w:szCs w:val="24"/>
        </w:rPr>
        <w:tab/>
      </w:r>
      <w:r w:rsidR="000B15BE" w:rsidRPr="007E3FA2">
        <w:rPr>
          <w:rFonts w:ascii="Source Sans Pro" w:hAnsi="Source Sans Pro"/>
          <w:color w:val="002060"/>
          <w:sz w:val="24"/>
          <w:szCs w:val="24"/>
        </w:rPr>
        <w:t>Statement of Intent</w:t>
      </w:r>
      <w:r w:rsidRPr="007E3FA2">
        <w:rPr>
          <w:rFonts w:ascii="Source Sans Pro" w:hAnsi="Source Sans Pro"/>
          <w:color w:val="002060"/>
          <w:sz w:val="24"/>
          <w:szCs w:val="24"/>
        </w:rPr>
        <w:t xml:space="preserve"> </w:t>
      </w:r>
    </w:p>
    <w:p w14:paraId="119F69F4" w14:textId="77777777" w:rsidR="00816414" w:rsidRPr="00802947" w:rsidRDefault="00CE2683" w:rsidP="00816414">
      <w:pPr>
        <w:ind w:left="720" w:hanging="720"/>
        <w:rPr>
          <w:rFonts w:ascii="Source Sans Pro" w:hAnsi="Source Sans Pro"/>
          <w:sz w:val="24"/>
          <w:szCs w:val="24"/>
        </w:rPr>
      </w:pPr>
      <w:r w:rsidRPr="00802947">
        <w:rPr>
          <w:rFonts w:ascii="Source Sans Pro" w:hAnsi="Source Sans Pro"/>
          <w:sz w:val="24"/>
          <w:szCs w:val="24"/>
        </w:rPr>
        <w:t xml:space="preserve">3.1 </w:t>
      </w:r>
      <w:r w:rsidR="00A967FE" w:rsidRPr="00802947">
        <w:rPr>
          <w:rFonts w:ascii="Source Sans Pro" w:hAnsi="Source Sans Pro"/>
          <w:sz w:val="24"/>
          <w:szCs w:val="24"/>
        </w:rPr>
        <w:tab/>
      </w:r>
      <w:r w:rsidR="00816414" w:rsidRPr="00802947">
        <w:rPr>
          <w:rFonts w:ascii="Source Sans Pro" w:hAnsi="Source Sans Pro"/>
          <w:sz w:val="24"/>
          <w:szCs w:val="24"/>
        </w:rPr>
        <w:t>As owners and managers of homes, we have a duty of care to minimise the risk of exposure to asbestos in a property.</w:t>
      </w:r>
    </w:p>
    <w:p w14:paraId="2BB07209" w14:textId="05109CCE" w:rsidR="00816414" w:rsidRPr="00802947" w:rsidRDefault="00816414" w:rsidP="00816414">
      <w:pPr>
        <w:ind w:left="720" w:hanging="720"/>
        <w:rPr>
          <w:rFonts w:ascii="Source Sans Pro" w:hAnsi="Source Sans Pro"/>
          <w:sz w:val="24"/>
          <w:szCs w:val="24"/>
        </w:rPr>
      </w:pPr>
      <w:r w:rsidRPr="00802947">
        <w:rPr>
          <w:rFonts w:ascii="Source Sans Pro" w:hAnsi="Source Sans Pro"/>
          <w:sz w:val="24"/>
          <w:szCs w:val="24"/>
        </w:rPr>
        <w:t>3.2</w:t>
      </w:r>
      <w:r w:rsidRPr="00802947">
        <w:rPr>
          <w:rFonts w:ascii="Source Sans Pro" w:hAnsi="Source Sans Pro"/>
          <w:sz w:val="24"/>
          <w:szCs w:val="24"/>
        </w:rPr>
        <w:tab/>
        <w:t xml:space="preserve">This policy aims to ensure that we meet our obligations as a </w:t>
      </w:r>
      <w:r w:rsidR="007E3FA2" w:rsidRPr="00802947">
        <w:rPr>
          <w:rFonts w:ascii="Source Sans Pro" w:hAnsi="Source Sans Pro"/>
          <w:sz w:val="24"/>
          <w:szCs w:val="24"/>
        </w:rPr>
        <w:t>landlord and</w:t>
      </w:r>
      <w:r w:rsidRPr="00802947">
        <w:rPr>
          <w:rFonts w:ascii="Source Sans Pro" w:hAnsi="Source Sans Pro"/>
          <w:sz w:val="24"/>
          <w:szCs w:val="24"/>
        </w:rPr>
        <w:t xml:space="preserve"> seeks to provide assurance that </w:t>
      </w:r>
      <w:r w:rsidR="00DB34B7" w:rsidRPr="00802947">
        <w:rPr>
          <w:rFonts w:ascii="Source Sans Pro" w:hAnsi="Source Sans Pro"/>
          <w:sz w:val="24"/>
          <w:szCs w:val="24"/>
        </w:rPr>
        <w:t>Asbestos Management i</w:t>
      </w:r>
      <w:r w:rsidRPr="00802947">
        <w:rPr>
          <w:rFonts w:ascii="Source Sans Pro" w:hAnsi="Source Sans Pro"/>
          <w:sz w:val="24"/>
          <w:szCs w:val="24"/>
        </w:rPr>
        <w:t xml:space="preserve">s adequately managed, ensuring the safety of our tenants, leaseholders and the </w:t>
      </w:r>
      <w:r w:rsidR="007E3FA2" w:rsidRPr="00802947">
        <w:rPr>
          <w:rFonts w:ascii="Source Sans Pro" w:hAnsi="Source Sans Pro"/>
          <w:sz w:val="24"/>
          <w:szCs w:val="24"/>
        </w:rPr>
        <w:t>public</w:t>
      </w:r>
      <w:r w:rsidRPr="00802947">
        <w:rPr>
          <w:rFonts w:ascii="Source Sans Pro" w:hAnsi="Source Sans Pro"/>
          <w:sz w:val="24"/>
          <w:szCs w:val="24"/>
        </w:rPr>
        <w:t xml:space="preserve">. </w:t>
      </w:r>
    </w:p>
    <w:p w14:paraId="2B13862F" w14:textId="77777777" w:rsidR="00F630BC" w:rsidRPr="00802947" w:rsidRDefault="005F344C" w:rsidP="00F630BC">
      <w:pPr>
        <w:ind w:left="720" w:hanging="720"/>
        <w:rPr>
          <w:rFonts w:ascii="Source Sans Pro" w:hAnsi="Source Sans Pro"/>
          <w:sz w:val="24"/>
          <w:szCs w:val="24"/>
        </w:rPr>
      </w:pPr>
      <w:r w:rsidRPr="00802947">
        <w:rPr>
          <w:rFonts w:ascii="Source Sans Pro" w:hAnsi="Source Sans Pro"/>
          <w:bCs/>
          <w:sz w:val="24"/>
          <w:szCs w:val="24"/>
        </w:rPr>
        <w:t>3.3</w:t>
      </w:r>
      <w:r w:rsidRPr="00802947">
        <w:rPr>
          <w:rFonts w:ascii="Source Sans Pro" w:hAnsi="Source Sans Pro"/>
          <w:bCs/>
          <w:sz w:val="24"/>
          <w:szCs w:val="24"/>
        </w:rPr>
        <w:tab/>
      </w:r>
      <w:r w:rsidR="00F630BC" w:rsidRPr="00802947">
        <w:rPr>
          <w:rFonts w:ascii="Source Sans Pro" w:hAnsi="Source Sans Pro"/>
          <w:bCs/>
          <w:sz w:val="24"/>
          <w:szCs w:val="24"/>
        </w:rPr>
        <w:t xml:space="preserve">The key principals of Asbestos Management are: </w:t>
      </w:r>
      <w:r w:rsidR="00F630BC" w:rsidRPr="00802947">
        <w:rPr>
          <w:rFonts w:ascii="Source Sans Pro" w:hAnsi="Source Sans Pro"/>
          <w:b/>
          <w:bCs/>
          <w:sz w:val="24"/>
          <w:szCs w:val="24"/>
        </w:rPr>
        <w:t>Assess, Record, Inform &amp; Monitor</w:t>
      </w:r>
      <w:r w:rsidR="00F630BC" w:rsidRPr="00802947">
        <w:rPr>
          <w:rFonts w:ascii="Source Sans Pro" w:hAnsi="Source Sans Pro"/>
          <w:bCs/>
          <w:sz w:val="24"/>
          <w:szCs w:val="24"/>
        </w:rPr>
        <w:t xml:space="preserve"> </w:t>
      </w:r>
      <w:r w:rsidR="00F630BC" w:rsidRPr="00802947">
        <w:rPr>
          <w:rFonts w:ascii="Source Sans Pro" w:hAnsi="Source Sans Pro"/>
          <w:sz w:val="24"/>
          <w:szCs w:val="24"/>
        </w:rPr>
        <w:t xml:space="preserve">these 4 principles in sequence enable continual compliance and demonstrate the moral duty of care the organisation holds. </w:t>
      </w:r>
    </w:p>
    <w:p w14:paraId="270F746B" w14:textId="13FBD1E6" w:rsidR="00597BDD" w:rsidRPr="00802947" w:rsidRDefault="00F630BC" w:rsidP="00F630BC">
      <w:pPr>
        <w:ind w:left="720" w:hanging="720"/>
        <w:rPr>
          <w:rFonts w:ascii="Source Sans Pro" w:hAnsi="Source Sans Pro"/>
          <w:bCs/>
          <w:sz w:val="24"/>
          <w:szCs w:val="24"/>
        </w:rPr>
      </w:pPr>
      <w:r w:rsidRPr="00802947">
        <w:rPr>
          <w:rFonts w:ascii="Source Sans Pro" w:hAnsi="Source Sans Pro"/>
          <w:sz w:val="24"/>
          <w:szCs w:val="24"/>
        </w:rPr>
        <w:t>3.</w:t>
      </w:r>
      <w:r w:rsidR="005F344C" w:rsidRPr="00802947">
        <w:rPr>
          <w:rFonts w:ascii="Source Sans Pro" w:hAnsi="Source Sans Pro"/>
          <w:sz w:val="24"/>
          <w:szCs w:val="24"/>
        </w:rPr>
        <w:t>4</w:t>
      </w:r>
      <w:r w:rsidRPr="00802947">
        <w:rPr>
          <w:rFonts w:ascii="Source Sans Pro" w:hAnsi="Source Sans Pro"/>
          <w:sz w:val="24"/>
          <w:szCs w:val="24"/>
        </w:rPr>
        <w:tab/>
      </w:r>
      <w:r w:rsidR="00CE2683" w:rsidRPr="00802947">
        <w:rPr>
          <w:rFonts w:ascii="Source Sans Pro" w:hAnsi="Source Sans Pro"/>
          <w:sz w:val="24"/>
          <w:szCs w:val="24"/>
        </w:rPr>
        <w:t xml:space="preserve">Our primary method of control regarding asbestos management is to use an assessment of risks to determine a relevant course of action within an agreed hierarchy </w:t>
      </w:r>
      <w:r w:rsidR="007E3FA2" w:rsidRPr="00802947">
        <w:rPr>
          <w:rFonts w:ascii="Source Sans Pro" w:hAnsi="Source Sans Pro"/>
          <w:sz w:val="24"/>
          <w:szCs w:val="24"/>
        </w:rPr>
        <w:t>of: -</w:t>
      </w:r>
      <w:r w:rsidR="00CE2683" w:rsidRPr="00802947">
        <w:rPr>
          <w:rFonts w:ascii="Source Sans Pro" w:hAnsi="Source Sans Pro"/>
          <w:sz w:val="24"/>
          <w:szCs w:val="24"/>
        </w:rPr>
        <w:t xml:space="preserve"> </w:t>
      </w:r>
    </w:p>
    <w:p w14:paraId="16F20151" w14:textId="77777777" w:rsidR="00A967FE" w:rsidRPr="00802947" w:rsidRDefault="00CE2683" w:rsidP="004D6CCB">
      <w:pPr>
        <w:ind w:left="1418"/>
        <w:rPr>
          <w:rFonts w:ascii="Source Sans Pro" w:hAnsi="Source Sans Pro"/>
          <w:sz w:val="24"/>
          <w:szCs w:val="24"/>
        </w:rPr>
      </w:pPr>
      <w:r w:rsidRPr="00802947">
        <w:rPr>
          <w:rFonts w:ascii="Source Sans Pro" w:hAnsi="Source Sans Pro"/>
          <w:sz w:val="24"/>
          <w:szCs w:val="24"/>
        </w:rPr>
        <w:t xml:space="preserve">1. Record and Manage </w:t>
      </w:r>
    </w:p>
    <w:p w14:paraId="5D294F19" w14:textId="77777777" w:rsidR="00A967FE" w:rsidRPr="00802947" w:rsidRDefault="00CE2683" w:rsidP="004D6CCB">
      <w:pPr>
        <w:ind w:left="1418"/>
        <w:rPr>
          <w:rFonts w:ascii="Source Sans Pro" w:hAnsi="Source Sans Pro"/>
          <w:sz w:val="24"/>
          <w:szCs w:val="24"/>
        </w:rPr>
      </w:pPr>
      <w:r w:rsidRPr="00802947">
        <w:rPr>
          <w:rFonts w:ascii="Source Sans Pro" w:hAnsi="Source Sans Pro"/>
          <w:sz w:val="24"/>
          <w:szCs w:val="24"/>
        </w:rPr>
        <w:t xml:space="preserve">2. Seal </w:t>
      </w:r>
    </w:p>
    <w:p w14:paraId="14CC67A6" w14:textId="77777777" w:rsidR="00A967FE" w:rsidRPr="00802947" w:rsidRDefault="00CE2683" w:rsidP="004D6CCB">
      <w:pPr>
        <w:ind w:left="1418"/>
        <w:rPr>
          <w:rFonts w:ascii="Source Sans Pro" w:hAnsi="Source Sans Pro"/>
          <w:sz w:val="24"/>
          <w:szCs w:val="24"/>
        </w:rPr>
      </w:pPr>
      <w:r w:rsidRPr="00802947">
        <w:rPr>
          <w:rFonts w:ascii="Source Sans Pro" w:hAnsi="Source Sans Pro"/>
          <w:sz w:val="24"/>
          <w:szCs w:val="24"/>
        </w:rPr>
        <w:t xml:space="preserve">3. Encapsulate </w:t>
      </w:r>
    </w:p>
    <w:p w14:paraId="00B0FE8F" w14:textId="77777777" w:rsidR="00A967FE" w:rsidRPr="00802947" w:rsidRDefault="00CE2683" w:rsidP="004D6CCB">
      <w:pPr>
        <w:ind w:left="1418"/>
        <w:rPr>
          <w:rFonts w:ascii="Source Sans Pro" w:hAnsi="Source Sans Pro"/>
          <w:sz w:val="24"/>
          <w:szCs w:val="24"/>
        </w:rPr>
      </w:pPr>
      <w:r w:rsidRPr="00802947">
        <w:rPr>
          <w:rFonts w:ascii="Source Sans Pro" w:hAnsi="Source Sans Pro"/>
          <w:sz w:val="24"/>
          <w:szCs w:val="24"/>
        </w:rPr>
        <w:t xml:space="preserve">4. Remove </w:t>
      </w:r>
    </w:p>
    <w:p w14:paraId="212270B8" w14:textId="77777777" w:rsidR="00597BDD" w:rsidRPr="00802947" w:rsidRDefault="00552771">
      <w:pPr>
        <w:ind w:left="720" w:hanging="720"/>
        <w:rPr>
          <w:rFonts w:ascii="Source Sans Pro" w:hAnsi="Source Sans Pro"/>
          <w:sz w:val="24"/>
          <w:szCs w:val="24"/>
        </w:rPr>
      </w:pPr>
      <w:r w:rsidRPr="00802947">
        <w:rPr>
          <w:rFonts w:ascii="Source Sans Pro" w:hAnsi="Source Sans Pro"/>
          <w:sz w:val="24"/>
          <w:szCs w:val="24"/>
        </w:rPr>
        <w:t>3.5</w:t>
      </w:r>
      <w:r w:rsidR="00CE2683" w:rsidRPr="00802947">
        <w:rPr>
          <w:rFonts w:ascii="Source Sans Pro" w:hAnsi="Source Sans Pro"/>
          <w:sz w:val="24"/>
          <w:szCs w:val="24"/>
        </w:rPr>
        <w:t xml:space="preserve"> </w:t>
      </w:r>
      <w:r w:rsidR="00A967FE" w:rsidRPr="00802947">
        <w:rPr>
          <w:rFonts w:ascii="Source Sans Pro" w:hAnsi="Source Sans Pro"/>
          <w:sz w:val="24"/>
          <w:szCs w:val="24"/>
        </w:rPr>
        <w:tab/>
      </w:r>
      <w:r w:rsidR="00CE2683" w:rsidRPr="00802947">
        <w:rPr>
          <w:rFonts w:ascii="Source Sans Pro" w:hAnsi="Source Sans Pro"/>
          <w:sz w:val="24"/>
          <w:szCs w:val="24"/>
        </w:rPr>
        <w:t>We will not undertake any work to a property we manage without first obtaining adequate information on the nature, condition and extent of any ACMs present</w:t>
      </w:r>
      <w:r w:rsidR="00597BDD" w:rsidRPr="00802947">
        <w:rPr>
          <w:rFonts w:ascii="Source Sans Pro" w:hAnsi="Source Sans Pro"/>
          <w:sz w:val="24"/>
          <w:szCs w:val="24"/>
        </w:rPr>
        <w:t xml:space="preserve"> or </w:t>
      </w:r>
      <w:r w:rsidR="00CE2683" w:rsidRPr="00802947">
        <w:rPr>
          <w:rFonts w:ascii="Source Sans Pro" w:hAnsi="Source Sans Pro"/>
          <w:sz w:val="24"/>
          <w:szCs w:val="24"/>
        </w:rPr>
        <w:t>presumed</w:t>
      </w:r>
      <w:r w:rsidR="00597BDD" w:rsidRPr="00802947">
        <w:rPr>
          <w:rFonts w:ascii="Source Sans Pro" w:hAnsi="Source Sans Pro"/>
          <w:sz w:val="24"/>
          <w:szCs w:val="24"/>
        </w:rPr>
        <w:t>,</w:t>
      </w:r>
      <w:r w:rsidR="00CE2683" w:rsidRPr="00802947">
        <w:rPr>
          <w:rFonts w:ascii="Source Sans Pro" w:hAnsi="Source Sans Pro"/>
          <w:sz w:val="24"/>
          <w:szCs w:val="24"/>
        </w:rPr>
        <w:t xml:space="preserve"> that are likely to be disturbed. We will also ensure that any work carried out to ACMs will only be</w:t>
      </w:r>
      <w:r w:rsidR="00025B25" w:rsidRPr="00802947">
        <w:rPr>
          <w:rFonts w:ascii="Source Sans Pro" w:hAnsi="Source Sans Pro"/>
          <w:sz w:val="24"/>
          <w:szCs w:val="24"/>
        </w:rPr>
        <w:t xml:space="preserve"> undertaken by competent, </w:t>
      </w:r>
      <w:r w:rsidR="00CE2683" w:rsidRPr="00802947">
        <w:rPr>
          <w:rFonts w:ascii="Source Sans Pro" w:hAnsi="Source Sans Pro"/>
          <w:sz w:val="24"/>
          <w:szCs w:val="24"/>
        </w:rPr>
        <w:t>trained</w:t>
      </w:r>
      <w:r w:rsidR="00025B25" w:rsidRPr="00802947">
        <w:rPr>
          <w:rFonts w:ascii="Source Sans Pro" w:hAnsi="Source Sans Pro"/>
          <w:sz w:val="24"/>
          <w:szCs w:val="24"/>
        </w:rPr>
        <w:t xml:space="preserve"> surveyors with a minimum </w:t>
      </w:r>
      <w:r w:rsidR="00AC4FD0" w:rsidRPr="00802947">
        <w:rPr>
          <w:rFonts w:ascii="Source Sans Pro" w:hAnsi="Source Sans Pro"/>
          <w:sz w:val="24"/>
          <w:szCs w:val="24"/>
        </w:rPr>
        <w:t>o</w:t>
      </w:r>
      <w:r w:rsidR="00025B25" w:rsidRPr="00802947">
        <w:rPr>
          <w:rFonts w:ascii="Source Sans Pro" w:hAnsi="Source Sans Pro"/>
          <w:sz w:val="24"/>
          <w:szCs w:val="24"/>
        </w:rPr>
        <w:t xml:space="preserve">f P402 </w:t>
      </w:r>
      <w:r w:rsidR="00AC4FD0" w:rsidRPr="00802947">
        <w:rPr>
          <w:rFonts w:ascii="Source Sans Pro" w:hAnsi="Source Sans Pro"/>
          <w:sz w:val="24"/>
          <w:szCs w:val="24"/>
        </w:rPr>
        <w:t xml:space="preserve">valid </w:t>
      </w:r>
      <w:r w:rsidR="00025B25" w:rsidRPr="00802947">
        <w:rPr>
          <w:rFonts w:ascii="Source Sans Pro" w:hAnsi="Source Sans Pro"/>
          <w:sz w:val="24"/>
          <w:szCs w:val="24"/>
        </w:rPr>
        <w:t>qualifi</w:t>
      </w:r>
      <w:r w:rsidR="00AC4FD0" w:rsidRPr="00802947">
        <w:rPr>
          <w:rFonts w:ascii="Source Sans Pro" w:hAnsi="Source Sans Pro"/>
          <w:sz w:val="24"/>
          <w:szCs w:val="24"/>
        </w:rPr>
        <w:t>cations</w:t>
      </w:r>
      <w:r w:rsidR="00CE2683" w:rsidRPr="00802947">
        <w:rPr>
          <w:rFonts w:ascii="Source Sans Pro" w:hAnsi="Source Sans Pro"/>
          <w:sz w:val="24"/>
          <w:szCs w:val="24"/>
        </w:rPr>
        <w:t xml:space="preserve"> and</w:t>
      </w:r>
      <w:r w:rsidR="00597BDD" w:rsidRPr="00802947">
        <w:rPr>
          <w:rFonts w:ascii="Source Sans Pro" w:hAnsi="Source Sans Pro"/>
          <w:sz w:val="24"/>
          <w:szCs w:val="24"/>
        </w:rPr>
        <w:t xml:space="preserve"> </w:t>
      </w:r>
      <w:r w:rsidR="0004547C" w:rsidRPr="00802947">
        <w:rPr>
          <w:rFonts w:ascii="Source Sans Pro" w:hAnsi="Source Sans Pro"/>
          <w:sz w:val="24"/>
          <w:szCs w:val="24"/>
        </w:rPr>
        <w:t xml:space="preserve">are </w:t>
      </w:r>
      <w:r w:rsidR="00597BDD" w:rsidRPr="00802947">
        <w:rPr>
          <w:rFonts w:ascii="Source Sans Pro" w:hAnsi="Source Sans Pro"/>
          <w:sz w:val="24"/>
          <w:szCs w:val="24"/>
        </w:rPr>
        <w:t>UKAS</w:t>
      </w:r>
      <w:r w:rsidR="00CE2683" w:rsidRPr="00802947">
        <w:rPr>
          <w:rFonts w:ascii="Source Sans Pro" w:hAnsi="Source Sans Pro"/>
          <w:sz w:val="24"/>
          <w:szCs w:val="24"/>
        </w:rPr>
        <w:t xml:space="preserve"> accredited contractors. </w:t>
      </w:r>
    </w:p>
    <w:p w14:paraId="414B023C" w14:textId="1D970099" w:rsidR="00A967FE" w:rsidRPr="00802947" w:rsidRDefault="00552771" w:rsidP="00552771">
      <w:pPr>
        <w:rPr>
          <w:rFonts w:ascii="Source Sans Pro" w:hAnsi="Source Sans Pro"/>
          <w:sz w:val="24"/>
          <w:szCs w:val="24"/>
        </w:rPr>
      </w:pPr>
      <w:r w:rsidRPr="00802947">
        <w:rPr>
          <w:rFonts w:ascii="Source Sans Pro" w:hAnsi="Source Sans Pro"/>
          <w:sz w:val="24"/>
          <w:szCs w:val="24"/>
        </w:rPr>
        <w:t>3.6</w:t>
      </w:r>
      <w:r w:rsidR="00A967FE" w:rsidRPr="00802947">
        <w:rPr>
          <w:rFonts w:ascii="Source Sans Pro" w:hAnsi="Source Sans Pro"/>
          <w:sz w:val="24"/>
          <w:szCs w:val="24"/>
        </w:rPr>
        <w:tab/>
        <w:t xml:space="preserve">We </w:t>
      </w:r>
      <w:r w:rsidR="00B71C29" w:rsidRPr="00802947">
        <w:rPr>
          <w:rFonts w:ascii="Source Sans Pro" w:hAnsi="Source Sans Pro"/>
          <w:sz w:val="24"/>
          <w:szCs w:val="24"/>
        </w:rPr>
        <w:t>will: -</w:t>
      </w:r>
      <w:r w:rsidR="00A967FE" w:rsidRPr="00802947">
        <w:rPr>
          <w:rFonts w:ascii="Source Sans Pro" w:hAnsi="Source Sans Pro"/>
          <w:sz w:val="24"/>
          <w:szCs w:val="24"/>
        </w:rPr>
        <w:t xml:space="preserve"> </w:t>
      </w:r>
      <w:r w:rsidR="00CE2683" w:rsidRPr="00802947">
        <w:rPr>
          <w:rFonts w:ascii="Source Sans Pro" w:hAnsi="Source Sans Pro"/>
          <w:sz w:val="24"/>
          <w:szCs w:val="24"/>
        </w:rPr>
        <w:t xml:space="preserve"> </w:t>
      </w:r>
    </w:p>
    <w:p w14:paraId="75A19066" w14:textId="78771EE3" w:rsidR="00CE7749" w:rsidRPr="00802947" w:rsidRDefault="00CE2683"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 xml:space="preserve">Ensure that all </w:t>
      </w:r>
      <w:r w:rsidR="00CE7749" w:rsidRPr="00802947">
        <w:rPr>
          <w:rFonts w:ascii="Source Sans Pro" w:hAnsi="Source Sans Pro"/>
          <w:sz w:val="24"/>
          <w:szCs w:val="24"/>
        </w:rPr>
        <w:t>communal areas built before 200</w:t>
      </w:r>
      <w:r w:rsidR="001052D7" w:rsidRPr="00802947">
        <w:rPr>
          <w:rFonts w:ascii="Source Sans Pro" w:hAnsi="Source Sans Pro"/>
          <w:sz w:val="24"/>
          <w:szCs w:val="24"/>
        </w:rPr>
        <w:t>2</w:t>
      </w:r>
      <w:r w:rsidR="00CE7749" w:rsidRPr="00802947">
        <w:rPr>
          <w:rFonts w:ascii="Source Sans Pro" w:hAnsi="Source Sans Pro"/>
          <w:sz w:val="24"/>
          <w:szCs w:val="24"/>
        </w:rPr>
        <w:t xml:space="preserve"> have an Asbestos Management Survey</w:t>
      </w:r>
      <w:r w:rsidR="003B0B48" w:rsidRPr="00802947">
        <w:rPr>
          <w:rFonts w:ascii="Source Sans Pro" w:hAnsi="Source Sans Pro"/>
          <w:sz w:val="24"/>
          <w:szCs w:val="24"/>
        </w:rPr>
        <w:t xml:space="preserve"> which is reviewed annually</w:t>
      </w:r>
    </w:p>
    <w:p w14:paraId="522D7E0F" w14:textId="77777777" w:rsidR="003B0B48" w:rsidRPr="00802947" w:rsidRDefault="003B0B48"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All surveys and works must be completed to Health and Safety Executive Guidance Notes and comply with the Control of Asbestos Regulations 2012</w:t>
      </w:r>
    </w:p>
    <w:p w14:paraId="3649D998" w14:textId="77777777" w:rsidR="00A967FE" w:rsidRPr="00802947" w:rsidRDefault="00CE7749"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 xml:space="preserve">Any </w:t>
      </w:r>
      <w:r w:rsidR="00CE2683" w:rsidRPr="00802947">
        <w:rPr>
          <w:rFonts w:ascii="Source Sans Pro" w:hAnsi="Source Sans Pro"/>
          <w:sz w:val="24"/>
          <w:szCs w:val="24"/>
        </w:rPr>
        <w:t>materials in communal areas ident</w:t>
      </w:r>
      <w:r w:rsidR="00A967FE" w:rsidRPr="00802947">
        <w:rPr>
          <w:rFonts w:ascii="Source Sans Pro" w:hAnsi="Source Sans Pro"/>
          <w:sz w:val="24"/>
          <w:szCs w:val="24"/>
        </w:rPr>
        <w:t>ified</w:t>
      </w:r>
      <w:r w:rsidRPr="00802947">
        <w:rPr>
          <w:rFonts w:ascii="Source Sans Pro" w:hAnsi="Source Sans Pro"/>
          <w:sz w:val="24"/>
          <w:szCs w:val="24"/>
        </w:rPr>
        <w:t xml:space="preserve"> as containing asbestos will be labelled</w:t>
      </w:r>
      <w:r w:rsidR="00A967FE" w:rsidRPr="00802947">
        <w:rPr>
          <w:rFonts w:ascii="Source Sans Pro" w:hAnsi="Source Sans Pro"/>
          <w:sz w:val="24"/>
          <w:szCs w:val="24"/>
        </w:rPr>
        <w:t xml:space="preserve"> and regularly inspected </w:t>
      </w:r>
    </w:p>
    <w:p w14:paraId="4A2D7562" w14:textId="77777777" w:rsidR="00A967FE" w:rsidRPr="00802947" w:rsidRDefault="00CE2683"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Take reasonable steps to ensure that materials in domestic dwellings likely to contain asbestos are identifi</w:t>
      </w:r>
      <w:r w:rsidR="00A967FE" w:rsidRPr="00802947">
        <w:rPr>
          <w:rFonts w:ascii="Source Sans Pro" w:hAnsi="Source Sans Pro"/>
          <w:sz w:val="24"/>
          <w:szCs w:val="24"/>
        </w:rPr>
        <w:t xml:space="preserve">ed where practicable to do so </w:t>
      </w:r>
    </w:p>
    <w:p w14:paraId="4CFD1049" w14:textId="77777777" w:rsidR="005C1BBD" w:rsidRPr="00802947" w:rsidRDefault="005C1BBD"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Maintain an Asbestos Register</w:t>
      </w:r>
    </w:p>
    <w:p w14:paraId="236698A3" w14:textId="77777777" w:rsidR="005C1BBD" w:rsidRPr="00802947" w:rsidRDefault="00CE2683"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lastRenderedPageBreak/>
        <w:t>Maintain an up-to-date written record of the location, condition, extent and nature of all known and presumed a</w:t>
      </w:r>
      <w:r w:rsidR="00A967FE" w:rsidRPr="00802947">
        <w:rPr>
          <w:rFonts w:ascii="Source Sans Pro" w:hAnsi="Source Sans Pro"/>
          <w:sz w:val="24"/>
          <w:szCs w:val="24"/>
        </w:rPr>
        <w:t>sbestos containing materials</w:t>
      </w:r>
    </w:p>
    <w:p w14:paraId="31FA7012" w14:textId="77777777" w:rsidR="00A967FE" w:rsidRPr="00802947" w:rsidRDefault="005952E7"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Link and s</w:t>
      </w:r>
      <w:r w:rsidR="005C1BBD" w:rsidRPr="00802947">
        <w:rPr>
          <w:rFonts w:ascii="Source Sans Pro" w:hAnsi="Source Sans Pro"/>
          <w:sz w:val="24"/>
          <w:szCs w:val="24"/>
        </w:rPr>
        <w:t>hare information</w:t>
      </w:r>
      <w:r w:rsidRPr="00802947">
        <w:rPr>
          <w:rFonts w:ascii="Source Sans Pro" w:hAnsi="Source Sans Pro"/>
          <w:sz w:val="24"/>
          <w:szCs w:val="24"/>
        </w:rPr>
        <w:t xml:space="preserve"> either manually or</w:t>
      </w:r>
      <w:r w:rsidR="005C1BBD" w:rsidRPr="00802947">
        <w:rPr>
          <w:rFonts w:ascii="Source Sans Pro" w:hAnsi="Source Sans Pro"/>
          <w:sz w:val="24"/>
          <w:szCs w:val="24"/>
        </w:rPr>
        <w:t xml:space="preserve"> </w:t>
      </w:r>
      <w:r w:rsidRPr="00802947">
        <w:rPr>
          <w:rFonts w:ascii="Source Sans Pro" w:hAnsi="Source Sans Pro"/>
          <w:sz w:val="24"/>
          <w:szCs w:val="24"/>
        </w:rPr>
        <w:t xml:space="preserve">through our Active H housing management system </w:t>
      </w:r>
      <w:r w:rsidR="005C1BBD" w:rsidRPr="00802947">
        <w:rPr>
          <w:rFonts w:ascii="Source Sans Pro" w:hAnsi="Source Sans Pro"/>
          <w:sz w:val="24"/>
          <w:szCs w:val="24"/>
        </w:rPr>
        <w:t>on any asbestos containing materials with customers, staff or contractors who may enter the premises</w:t>
      </w:r>
      <w:r w:rsidR="00A967FE" w:rsidRPr="00802947">
        <w:rPr>
          <w:rFonts w:ascii="Source Sans Pro" w:hAnsi="Source Sans Pro"/>
          <w:sz w:val="24"/>
          <w:szCs w:val="24"/>
        </w:rPr>
        <w:t xml:space="preserve">  </w:t>
      </w:r>
    </w:p>
    <w:p w14:paraId="6FAA279F" w14:textId="77777777" w:rsidR="003F1E95" w:rsidRPr="00802947" w:rsidRDefault="003F1E95" w:rsidP="003F1E95">
      <w:pPr>
        <w:pStyle w:val="ListParagraph"/>
        <w:numPr>
          <w:ilvl w:val="0"/>
          <w:numId w:val="4"/>
        </w:numPr>
        <w:rPr>
          <w:rFonts w:ascii="Source Sans Pro" w:hAnsi="Source Sans Pro"/>
          <w:sz w:val="24"/>
          <w:szCs w:val="24"/>
        </w:rPr>
      </w:pPr>
      <w:r w:rsidRPr="00802947">
        <w:rPr>
          <w:rFonts w:ascii="Source Sans Pro" w:hAnsi="Source Sans Pro"/>
          <w:sz w:val="24"/>
          <w:szCs w:val="24"/>
        </w:rPr>
        <w:t>Assess the risk of anyone being exposed to the asbestos and include in our Asbestos Management Plan how to manage these risks</w:t>
      </w:r>
    </w:p>
    <w:p w14:paraId="6DBEEABB" w14:textId="77777777" w:rsidR="003F1E95" w:rsidRPr="00802947" w:rsidRDefault="003F1E95" w:rsidP="003F1E95">
      <w:pPr>
        <w:pStyle w:val="ListParagraph"/>
        <w:numPr>
          <w:ilvl w:val="0"/>
          <w:numId w:val="4"/>
        </w:numPr>
        <w:rPr>
          <w:rFonts w:ascii="Source Sans Pro" w:hAnsi="Source Sans Pro"/>
          <w:sz w:val="24"/>
          <w:szCs w:val="24"/>
        </w:rPr>
      </w:pPr>
      <w:r w:rsidRPr="00802947">
        <w:rPr>
          <w:rFonts w:ascii="Source Sans Pro" w:hAnsi="Source Sans Pro"/>
          <w:sz w:val="24"/>
          <w:szCs w:val="24"/>
        </w:rPr>
        <w:t>Provide this information to anyone who might work on or disturb the asbestos</w:t>
      </w:r>
    </w:p>
    <w:p w14:paraId="503FFE65" w14:textId="77777777" w:rsidR="00A967FE" w:rsidRPr="00802947" w:rsidRDefault="00CE2683"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Carry out on-going monitoring of the condition of ACMs and, on a basis of risk, encapsulate or remove the materials as and when appro</w:t>
      </w:r>
      <w:r w:rsidR="00A967FE" w:rsidRPr="00802947">
        <w:rPr>
          <w:rFonts w:ascii="Source Sans Pro" w:hAnsi="Source Sans Pro"/>
          <w:sz w:val="24"/>
          <w:szCs w:val="24"/>
        </w:rPr>
        <w:t>priate</w:t>
      </w:r>
      <w:r w:rsidR="005C1BBD" w:rsidRPr="00802947">
        <w:rPr>
          <w:rFonts w:ascii="Source Sans Pro" w:hAnsi="Source Sans Pro"/>
          <w:sz w:val="24"/>
          <w:szCs w:val="24"/>
        </w:rPr>
        <w:t>. Records of removal will be retained as part of the Asbestos Register</w:t>
      </w:r>
      <w:r w:rsidR="006206F3" w:rsidRPr="00802947">
        <w:rPr>
          <w:rFonts w:ascii="Source Sans Pro" w:hAnsi="Source Sans Pro"/>
          <w:sz w:val="24"/>
          <w:szCs w:val="24"/>
        </w:rPr>
        <w:t xml:space="preserve"> and the contractor will be required to notify the Health and Safety Executive in line with the Control of Asbestos Regulations 2012</w:t>
      </w:r>
      <w:r w:rsidR="005C1BBD" w:rsidRPr="00802947">
        <w:rPr>
          <w:rFonts w:ascii="Source Sans Pro" w:hAnsi="Source Sans Pro"/>
          <w:sz w:val="24"/>
          <w:szCs w:val="24"/>
        </w:rPr>
        <w:t>.</w:t>
      </w:r>
      <w:r w:rsidR="00A967FE" w:rsidRPr="00802947">
        <w:rPr>
          <w:rFonts w:ascii="Source Sans Pro" w:hAnsi="Source Sans Pro"/>
          <w:sz w:val="24"/>
          <w:szCs w:val="24"/>
        </w:rPr>
        <w:t xml:space="preserve"> </w:t>
      </w:r>
    </w:p>
    <w:p w14:paraId="420F4946" w14:textId="14E86728" w:rsidR="00A967FE" w:rsidRPr="00802947" w:rsidRDefault="00CE2683"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 xml:space="preserve">Maintain a Management Plan for all </w:t>
      </w:r>
      <w:r w:rsidR="00BA67CA" w:rsidRPr="00802947">
        <w:rPr>
          <w:rFonts w:ascii="Source Sans Pro" w:hAnsi="Source Sans Pro"/>
          <w:sz w:val="24"/>
          <w:szCs w:val="24"/>
        </w:rPr>
        <w:t xml:space="preserve">communal </w:t>
      </w:r>
      <w:r w:rsidRPr="00802947">
        <w:rPr>
          <w:rFonts w:ascii="Source Sans Pro" w:hAnsi="Source Sans Pro"/>
          <w:sz w:val="24"/>
          <w:szCs w:val="24"/>
        </w:rPr>
        <w:t xml:space="preserve">premises where ACMs are present and ensure that these are monitored, </w:t>
      </w:r>
      <w:r w:rsidR="00A967FE" w:rsidRPr="00802947">
        <w:rPr>
          <w:rFonts w:ascii="Source Sans Pro" w:hAnsi="Source Sans Pro"/>
          <w:sz w:val="24"/>
          <w:szCs w:val="24"/>
        </w:rPr>
        <w:t xml:space="preserve">audited and reviewed regularly </w:t>
      </w:r>
    </w:p>
    <w:p w14:paraId="5F7AE170" w14:textId="77777777" w:rsidR="00292231" w:rsidRPr="00802947" w:rsidRDefault="00292231"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Warnings signs placed in areas of ACMs will be checked annually along</w:t>
      </w:r>
      <w:r w:rsidR="0057558E" w:rsidRPr="00802947">
        <w:rPr>
          <w:rFonts w:ascii="Source Sans Pro" w:hAnsi="Source Sans Pro"/>
          <w:sz w:val="24"/>
          <w:szCs w:val="24"/>
        </w:rPr>
        <w:t xml:space="preserve"> with the condition of ACMs; any</w:t>
      </w:r>
      <w:r w:rsidRPr="00802947">
        <w:rPr>
          <w:rFonts w:ascii="Source Sans Pro" w:hAnsi="Source Sans Pro"/>
          <w:sz w:val="24"/>
          <w:szCs w:val="24"/>
        </w:rPr>
        <w:t xml:space="preserve"> deterioration will be reported to the Compliance Officer and actioned for a P402 Surveyor to inspect, assess risk and make recommendations.</w:t>
      </w:r>
    </w:p>
    <w:p w14:paraId="08276BD2" w14:textId="751AB2CA" w:rsidR="007160BC" w:rsidRPr="00802947" w:rsidRDefault="007160BC" w:rsidP="007160BC">
      <w:pPr>
        <w:pStyle w:val="ListParagraph"/>
        <w:numPr>
          <w:ilvl w:val="0"/>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 xml:space="preserve">Provide clear lines of responsibility within </w:t>
      </w:r>
      <w:r w:rsidR="00B71C29" w:rsidRPr="00802947">
        <w:rPr>
          <w:rFonts w:ascii="Source Sans Pro" w:hAnsi="Source Sans Pro" w:cs="Calibri"/>
          <w:sz w:val="24"/>
          <w:szCs w:val="24"/>
        </w:rPr>
        <w:t>Arches</w:t>
      </w:r>
      <w:r w:rsidRPr="00802947">
        <w:rPr>
          <w:rFonts w:ascii="Source Sans Pro" w:hAnsi="Source Sans Pro" w:cs="Calibri"/>
          <w:sz w:val="24"/>
          <w:szCs w:val="24"/>
        </w:rPr>
        <w:t xml:space="preserve"> for the management of asbestos </w:t>
      </w:r>
    </w:p>
    <w:p w14:paraId="6B5FFA81" w14:textId="587F6CF9" w:rsidR="00545FE2" w:rsidRPr="00802947" w:rsidRDefault="007160BC" w:rsidP="007160BC">
      <w:pPr>
        <w:pStyle w:val="ListParagraph"/>
        <w:numPr>
          <w:ilvl w:val="0"/>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Set out a clear approach for survey</w:t>
      </w:r>
      <w:r w:rsidR="00545FE2" w:rsidRPr="00802947">
        <w:rPr>
          <w:rFonts w:ascii="Source Sans Pro" w:hAnsi="Source Sans Pro" w:cs="Calibri"/>
          <w:sz w:val="24"/>
          <w:szCs w:val="24"/>
        </w:rPr>
        <w:t xml:space="preserve">s that are carried </w:t>
      </w:r>
      <w:r w:rsidR="00B71C29" w:rsidRPr="00802947">
        <w:rPr>
          <w:rFonts w:ascii="Source Sans Pro" w:hAnsi="Source Sans Pro" w:cs="Calibri"/>
          <w:sz w:val="24"/>
          <w:szCs w:val="24"/>
        </w:rPr>
        <w:t>out.</w:t>
      </w:r>
    </w:p>
    <w:p w14:paraId="5C1A0EF0" w14:textId="6F8D5C66" w:rsidR="00545FE2" w:rsidRPr="00802947" w:rsidRDefault="0086696C" w:rsidP="00825C23">
      <w:pPr>
        <w:pStyle w:val="ListParagraph"/>
        <w:numPr>
          <w:ilvl w:val="0"/>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 xml:space="preserve">Ensure that prior </w:t>
      </w:r>
      <w:r w:rsidR="00545FE2" w:rsidRPr="00802947">
        <w:rPr>
          <w:rFonts w:ascii="Source Sans Pro" w:hAnsi="Source Sans Pro" w:cs="Calibri"/>
          <w:sz w:val="24"/>
          <w:szCs w:val="24"/>
        </w:rPr>
        <w:t xml:space="preserve">to any intrusive construction or refurbishment works a refurbishment </w:t>
      </w:r>
      <w:r w:rsidRPr="00802947">
        <w:rPr>
          <w:rFonts w:ascii="Source Sans Pro" w:hAnsi="Source Sans Pro" w:cs="Calibri"/>
          <w:sz w:val="24"/>
          <w:szCs w:val="24"/>
        </w:rPr>
        <w:t xml:space="preserve">and demolition </w:t>
      </w:r>
      <w:r w:rsidR="00545FE2" w:rsidRPr="00802947">
        <w:rPr>
          <w:rFonts w:ascii="Source Sans Pro" w:hAnsi="Source Sans Pro" w:cs="Calibri"/>
          <w:sz w:val="24"/>
          <w:szCs w:val="24"/>
        </w:rPr>
        <w:t xml:space="preserve">survey to be carried out </w:t>
      </w:r>
      <w:r w:rsidR="00B92FB5" w:rsidRPr="00802947">
        <w:rPr>
          <w:rFonts w:ascii="Source Sans Pro" w:hAnsi="Source Sans Pro" w:cs="Calibri"/>
          <w:sz w:val="24"/>
          <w:szCs w:val="24"/>
        </w:rPr>
        <w:t>in</w:t>
      </w:r>
      <w:r w:rsidR="00545FE2" w:rsidRPr="00802947">
        <w:rPr>
          <w:rFonts w:ascii="Source Sans Pro" w:hAnsi="Source Sans Pro" w:cs="Calibri"/>
          <w:sz w:val="24"/>
          <w:szCs w:val="24"/>
        </w:rPr>
        <w:t xml:space="preserve"> the building work is to take </w:t>
      </w:r>
      <w:r w:rsidR="00B71C29" w:rsidRPr="00802947">
        <w:rPr>
          <w:rFonts w:ascii="Source Sans Pro" w:hAnsi="Source Sans Pro" w:cs="Calibri"/>
          <w:sz w:val="24"/>
          <w:szCs w:val="24"/>
        </w:rPr>
        <w:t>place.</w:t>
      </w:r>
      <w:r w:rsidR="00545FE2" w:rsidRPr="00802947">
        <w:rPr>
          <w:rFonts w:ascii="Source Sans Pro" w:hAnsi="Source Sans Pro" w:cs="Calibri"/>
          <w:sz w:val="24"/>
          <w:szCs w:val="24"/>
        </w:rPr>
        <w:t xml:space="preserve"> </w:t>
      </w:r>
    </w:p>
    <w:p w14:paraId="6EBBF290" w14:textId="4C988731" w:rsidR="007160BC" w:rsidRPr="00802947" w:rsidRDefault="007160BC" w:rsidP="00825C23">
      <w:pPr>
        <w:pStyle w:val="ListParagraph"/>
        <w:numPr>
          <w:ilvl w:val="0"/>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 xml:space="preserve">Ensure a prompt, efficient and </w:t>
      </w:r>
      <w:r w:rsidR="00B71C29" w:rsidRPr="00802947">
        <w:rPr>
          <w:rFonts w:ascii="Source Sans Pro" w:hAnsi="Source Sans Pro" w:cs="Calibri"/>
          <w:sz w:val="24"/>
          <w:szCs w:val="24"/>
        </w:rPr>
        <w:t>cost-effective</w:t>
      </w:r>
      <w:r w:rsidRPr="00802947">
        <w:rPr>
          <w:rFonts w:ascii="Source Sans Pro" w:hAnsi="Source Sans Pro" w:cs="Calibri"/>
          <w:sz w:val="24"/>
          <w:szCs w:val="24"/>
        </w:rPr>
        <w:t xml:space="preserve"> survey and inspection </w:t>
      </w:r>
      <w:r w:rsidR="00BD4038" w:rsidRPr="00802947">
        <w:rPr>
          <w:rFonts w:ascii="Source Sans Pro" w:hAnsi="Source Sans Pro" w:cs="Calibri"/>
          <w:sz w:val="24"/>
          <w:szCs w:val="24"/>
        </w:rPr>
        <w:t>service.</w:t>
      </w:r>
      <w:r w:rsidRPr="00802947">
        <w:rPr>
          <w:rFonts w:ascii="Source Sans Pro" w:hAnsi="Source Sans Pro" w:cs="Calibri"/>
          <w:sz w:val="24"/>
          <w:szCs w:val="24"/>
        </w:rPr>
        <w:t xml:space="preserve">  </w:t>
      </w:r>
    </w:p>
    <w:p w14:paraId="3B55754D" w14:textId="0CE8DA56" w:rsidR="007160BC" w:rsidRPr="00802947" w:rsidRDefault="007160BC" w:rsidP="007F6398">
      <w:pPr>
        <w:pStyle w:val="ListParagraph"/>
        <w:numPr>
          <w:ilvl w:val="1"/>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Ensure homes remain safe and identified ACM are monitored and managed</w:t>
      </w:r>
      <w:r w:rsidR="007F6398" w:rsidRPr="00802947">
        <w:rPr>
          <w:rFonts w:ascii="Source Sans Pro" w:hAnsi="Source Sans Pro" w:cs="Calibri"/>
          <w:sz w:val="24"/>
          <w:szCs w:val="24"/>
        </w:rPr>
        <w:t xml:space="preserve"> in communal areas and notified to tenants/leaseholders on change of occupancy</w:t>
      </w:r>
    </w:p>
    <w:p w14:paraId="3B41A8E9" w14:textId="5C0CD00F" w:rsidR="007F6398" w:rsidRPr="00802947" w:rsidRDefault="007F6398" w:rsidP="007F6398">
      <w:pPr>
        <w:pStyle w:val="ListParagraph"/>
        <w:numPr>
          <w:ilvl w:val="1"/>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 xml:space="preserve">Property specific asbestos management surveys to be undertaken on 10% of </w:t>
      </w:r>
      <w:r w:rsidR="00A65969" w:rsidRPr="00802947">
        <w:rPr>
          <w:rFonts w:ascii="Source Sans Pro" w:hAnsi="Source Sans Pro" w:cs="Calibri"/>
          <w:sz w:val="24"/>
          <w:szCs w:val="24"/>
        </w:rPr>
        <w:t xml:space="preserve">domestic </w:t>
      </w:r>
      <w:r w:rsidRPr="00802947">
        <w:rPr>
          <w:rFonts w:ascii="Source Sans Pro" w:hAnsi="Source Sans Pro" w:cs="Calibri"/>
          <w:sz w:val="24"/>
          <w:szCs w:val="24"/>
        </w:rPr>
        <w:t>stock per year until 100% of surveys on pre 200</w:t>
      </w:r>
      <w:r w:rsidR="001052D7" w:rsidRPr="00802947">
        <w:rPr>
          <w:rFonts w:ascii="Source Sans Pro" w:hAnsi="Source Sans Pro" w:cs="Calibri"/>
          <w:sz w:val="24"/>
          <w:szCs w:val="24"/>
        </w:rPr>
        <w:t>2</w:t>
      </w:r>
      <w:r w:rsidRPr="00802947">
        <w:rPr>
          <w:rFonts w:ascii="Source Sans Pro" w:hAnsi="Source Sans Pro" w:cs="Calibri"/>
          <w:sz w:val="24"/>
          <w:szCs w:val="24"/>
        </w:rPr>
        <w:t xml:space="preserve"> properties exist</w:t>
      </w:r>
    </w:p>
    <w:p w14:paraId="00801C8D" w14:textId="43448BFB" w:rsidR="00A65969" w:rsidRPr="00802947" w:rsidRDefault="00A65969">
      <w:pPr>
        <w:pStyle w:val="ListParagraph"/>
        <w:numPr>
          <w:ilvl w:val="1"/>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 xml:space="preserve">The 10% </w:t>
      </w:r>
      <w:r w:rsidR="00B92FB5" w:rsidRPr="00802947">
        <w:rPr>
          <w:rFonts w:ascii="Source Sans Pro" w:hAnsi="Source Sans Pro" w:cs="Calibri"/>
          <w:sz w:val="24"/>
          <w:szCs w:val="24"/>
        </w:rPr>
        <w:t xml:space="preserve">can </w:t>
      </w:r>
      <w:r w:rsidR="007A7A6B" w:rsidRPr="00802947">
        <w:rPr>
          <w:rFonts w:ascii="Source Sans Pro" w:hAnsi="Source Sans Pro" w:cs="Calibri"/>
          <w:sz w:val="24"/>
          <w:szCs w:val="24"/>
        </w:rPr>
        <w:t>contain surveys</w:t>
      </w:r>
      <w:r w:rsidRPr="00802947">
        <w:rPr>
          <w:rFonts w:ascii="Source Sans Pro" w:hAnsi="Source Sans Pro" w:cs="Calibri"/>
          <w:sz w:val="24"/>
          <w:szCs w:val="24"/>
        </w:rPr>
        <w:t xml:space="preserve"> </w:t>
      </w:r>
      <w:r w:rsidR="003A4EAA" w:rsidRPr="00802947">
        <w:rPr>
          <w:rFonts w:ascii="Source Sans Pro" w:hAnsi="Source Sans Pro" w:cs="Calibri"/>
          <w:sz w:val="24"/>
          <w:szCs w:val="24"/>
        </w:rPr>
        <w:t xml:space="preserve">undertaken </w:t>
      </w:r>
      <w:r w:rsidRPr="00802947">
        <w:rPr>
          <w:rFonts w:ascii="Source Sans Pro" w:hAnsi="Source Sans Pro" w:cs="Calibri"/>
          <w:sz w:val="24"/>
          <w:szCs w:val="24"/>
        </w:rPr>
        <w:t>at change of tenancy or mutual exchange</w:t>
      </w:r>
      <w:r w:rsidR="003A4EAA" w:rsidRPr="00802947">
        <w:rPr>
          <w:rFonts w:ascii="Source Sans Pro" w:hAnsi="Source Sans Pro" w:cs="Calibri"/>
          <w:sz w:val="24"/>
          <w:szCs w:val="24"/>
        </w:rPr>
        <w:t>.</w:t>
      </w:r>
    </w:p>
    <w:p w14:paraId="5881CF88" w14:textId="281B86F3" w:rsidR="007160BC" w:rsidRPr="00802947" w:rsidRDefault="001052D7" w:rsidP="00BA67CA">
      <w:pPr>
        <w:pStyle w:val="ListParagraph"/>
        <w:numPr>
          <w:ilvl w:val="1"/>
          <w:numId w:val="4"/>
        </w:numPr>
        <w:spacing w:after="0" w:line="240" w:lineRule="auto"/>
        <w:contextualSpacing w:val="0"/>
        <w:jc w:val="both"/>
        <w:rPr>
          <w:rFonts w:ascii="Source Sans Pro" w:hAnsi="Source Sans Pro" w:cs="Calibri"/>
          <w:sz w:val="24"/>
          <w:szCs w:val="24"/>
        </w:rPr>
      </w:pPr>
      <w:r w:rsidRPr="00802947">
        <w:rPr>
          <w:rFonts w:ascii="Source Sans Pro" w:hAnsi="Source Sans Pro" w:cs="Calibri"/>
          <w:sz w:val="24"/>
          <w:szCs w:val="24"/>
        </w:rPr>
        <w:t>We will ensure that properties added to our portfolio, have an asbestos management survey completed prior to being let. Unless we can confirm that the property was constructed after 2002.</w:t>
      </w:r>
      <w:r w:rsidR="007160BC" w:rsidRPr="00802947">
        <w:rPr>
          <w:rFonts w:ascii="Source Sans Pro" w:hAnsi="Source Sans Pro" w:cs="Calibri"/>
          <w:sz w:val="24"/>
          <w:szCs w:val="24"/>
        </w:rPr>
        <w:t>Ensure ACM</w:t>
      </w:r>
      <w:r w:rsidR="003A4EAA" w:rsidRPr="00802947">
        <w:rPr>
          <w:rFonts w:ascii="Source Sans Pro" w:hAnsi="Source Sans Pro" w:cs="Calibri"/>
          <w:sz w:val="24"/>
          <w:szCs w:val="24"/>
        </w:rPr>
        <w:t>s</w:t>
      </w:r>
      <w:r w:rsidR="007160BC" w:rsidRPr="00802947">
        <w:rPr>
          <w:rFonts w:ascii="Source Sans Pro" w:hAnsi="Source Sans Pro" w:cs="Calibri"/>
          <w:sz w:val="24"/>
          <w:szCs w:val="24"/>
        </w:rPr>
        <w:t xml:space="preserve"> identified </w:t>
      </w:r>
      <w:r w:rsidR="007F6398" w:rsidRPr="00802947">
        <w:rPr>
          <w:rFonts w:ascii="Source Sans Pro" w:hAnsi="Source Sans Pro" w:cs="Calibri"/>
          <w:sz w:val="24"/>
          <w:szCs w:val="24"/>
        </w:rPr>
        <w:t xml:space="preserve">in communal areas </w:t>
      </w:r>
      <w:r w:rsidR="007160BC" w:rsidRPr="00802947">
        <w:rPr>
          <w:rFonts w:ascii="Source Sans Pro" w:hAnsi="Source Sans Pro" w:cs="Calibri"/>
          <w:sz w:val="24"/>
          <w:szCs w:val="24"/>
        </w:rPr>
        <w:t>are maintained in a safe condition throughout the life of a tenancy</w:t>
      </w:r>
      <w:r w:rsidR="000A6B22" w:rsidRPr="00802947">
        <w:rPr>
          <w:rFonts w:ascii="Source Sans Pro" w:hAnsi="Source Sans Pro" w:cs="Calibri"/>
          <w:sz w:val="24"/>
          <w:szCs w:val="24"/>
        </w:rPr>
        <w:t>.</w:t>
      </w:r>
    </w:p>
    <w:p w14:paraId="070375F7" w14:textId="6C478D8E" w:rsidR="007160BC" w:rsidRPr="00802947" w:rsidRDefault="007160BC" w:rsidP="007160BC">
      <w:pPr>
        <w:pStyle w:val="ListParagraph"/>
        <w:numPr>
          <w:ilvl w:val="0"/>
          <w:numId w:val="4"/>
        </w:numPr>
        <w:spacing w:after="0" w:line="240" w:lineRule="auto"/>
        <w:contextualSpacing w:val="0"/>
        <w:rPr>
          <w:rFonts w:ascii="Source Sans Pro" w:hAnsi="Source Sans Pro" w:cs="Calibri"/>
          <w:sz w:val="24"/>
          <w:szCs w:val="24"/>
        </w:rPr>
      </w:pPr>
      <w:r w:rsidRPr="00802947">
        <w:rPr>
          <w:rFonts w:ascii="Source Sans Pro" w:hAnsi="Source Sans Pro" w:cs="Calibri"/>
          <w:sz w:val="24"/>
          <w:szCs w:val="24"/>
        </w:rPr>
        <w:t xml:space="preserve">Ensure that </w:t>
      </w:r>
      <w:r w:rsidR="00DC46C6" w:rsidRPr="00802947">
        <w:rPr>
          <w:rFonts w:ascii="Source Sans Pro" w:hAnsi="Source Sans Pro" w:cs="Calibri"/>
          <w:sz w:val="24"/>
          <w:szCs w:val="24"/>
        </w:rPr>
        <w:t>advice is</w:t>
      </w:r>
      <w:r w:rsidRPr="00802947">
        <w:rPr>
          <w:rFonts w:ascii="Source Sans Pro" w:hAnsi="Source Sans Pro" w:cs="Calibri"/>
          <w:sz w:val="24"/>
          <w:szCs w:val="24"/>
        </w:rPr>
        <w:t xml:space="preserve"> provided </w:t>
      </w:r>
      <w:r w:rsidR="00DC46C6" w:rsidRPr="00802947">
        <w:rPr>
          <w:rFonts w:ascii="Source Sans Pro" w:hAnsi="Source Sans Pro" w:cs="Calibri"/>
          <w:sz w:val="24"/>
          <w:szCs w:val="24"/>
        </w:rPr>
        <w:t xml:space="preserve">on Asbestos Awareness </w:t>
      </w:r>
      <w:r w:rsidRPr="00802947">
        <w:rPr>
          <w:rFonts w:ascii="Source Sans Pro" w:hAnsi="Source Sans Pro" w:cs="Calibri"/>
          <w:sz w:val="24"/>
          <w:szCs w:val="24"/>
        </w:rPr>
        <w:t xml:space="preserve">to new tenants at signing of tenancy agreement or for existing tenants within 28 days of </w:t>
      </w:r>
      <w:r w:rsidR="00DC46C6" w:rsidRPr="00802947">
        <w:rPr>
          <w:rFonts w:ascii="Source Sans Pro" w:hAnsi="Source Sans Pro" w:cs="Calibri"/>
          <w:sz w:val="24"/>
          <w:szCs w:val="24"/>
        </w:rPr>
        <w:t>a survey</w:t>
      </w:r>
      <w:r w:rsidRPr="00802947">
        <w:rPr>
          <w:rFonts w:ascii="Source Sans Pro" w:hAnsi="Source Sans Pro" w:cs="Calibri"/>
          <w:sz w:val="24"/>
          <w:szCs w:val="24"/>
        </w:rPr>
        <w:t xml:space="preserve"> or</w:t>
      </w:r>
      <w:r w:rsidR="00DC46C6" w:rsidRPr="00802947">
        <w:rPr>
          <w:rFonts w:ascii="Source Sans Pro" w:hAnsi="Source Sans Pro" w:cs="Calibri"/>
          <w:sz w:val="24"/>
          <w:szCs w:val="24"/>
        </w:rPr>
        <w:t xml:space="preserve"> the survey</w:t>
      </w:r>
      <w:r w:rsidRPr="00802947">
        <w:rPr>
          <w:rFonts w:ascii="Source Sans Pro" w:hAnsi="Source Sans Pro" w:cs="Calibri"/>
          <w:sz w:val="24"/>
          <w:szCs w:val="24"/>
        </w:rPr>
        <w:t xml:space="preserve"> </w:t>
      </w:r>
      <w:r w:rsidR="0086696C" w:rsidRPr="00802947">
        <w:rPr>
          <w:rFonts w:ascii="Source Sans Pro" w:hAnsi="Source Sans Pro" w:cs="Calibri"/>
          <w:sz w:val="24"/>
          <w:szCs w:val="24"/>
        </w:rPr>
        <w:t xml:space="preserve">information </w:t>
      </w:r>
      <w:r w:rsidRPr="00802947">
        <w:rPr>
          <w:rFonts w:ascii="Source Sans Pro" w:hAnsi="Source Sans Pro" w:cs="Calibri"/>
          <w:sz w:val="24"/>
          <w:szCs w:val="24"/>
        </w:rPr>
        <w:t xml:space="preserve">displayed in communal areas if this is </w:t>
      </w:r>
      <w:r w:rsidR="00BD4038" w:rsidRPr="00802947">
        <w:rPr>
          <w:rFonts w:ascii="Source Sans Pro" w:hAnsi="Source Sans Pro" w:cs="Calibri"/>
          <w:sz w:val="24"/>
          <w:szCs w:val="24"/>
        </w:rPr>
        <w:t>applicable.</w:t>
      </w:r>
    </w:p>
    <w:p w14:paraId="2AD14B3D" w14:textId="77777777" w:rsidR="00E60B2A" w:rsidRPr="00802947" w:rsidRDefault="00E60B2A" w:rsidP="007160BC">
      <w:pPr>
        <w:pStyle w:val="ListParagraph"/>
        <w:numPr>
          <w:ilvl w:val="0"/>
          <w:numId w:val="4"/>
        </w:numPr>
        <w:spacing w:after="0" w:line="240" w:lineRule="auto"/>
        <w:contextualSpacing w:val="0"/>
        <w:rPr>
          <w:rFonts w:ascii="Source Sans Pro" w:hAnsi="Source Sans Pro" w:cs="Calibri"/>
          <w:sz w:val="24"/>
          <w:szCs w:val="24"/>
        </w:rPr>
      </w:pPr>
      <w:r w:rsidRPr="00802947">
        <w:rPr>
          <w:rFonts w:ascii="Source Sans Pro" w:hAnsi="Source Sans Pro" w:cs="Calibri"/>
          <w:sz w:val="24"/>
          <w:szCs w:val="24"/>
        </w:rPr>
        <w:t>Publish advice on Asbestos Awareness on our website</w:t>
      </w:r>
    </w:p>
    <w:p w14:paraId="3A403A14" w14:textId="13A402D8" w:rsidR="00AC55B9" w:rsidRPr="00802947" w:rsidRDefault="00AC55B9" w:rsidP="00AC55B9">
      <w:pPr>
        <w:pStyle w:val="ListParagraph"/>
        <w:numPr>
          <w:ilvl w:val="0"/>
          <w:numId w:val="4"/>
        </w:numPr>
        <w:rPr>
          <w:rFonts w:ascii="Source Sans Pro" w:hAnsi="Source Sans Pro"/>
          <w:sz w:val="24"/>
          <w:szCs w:val="24"/>
        </w:rPr>
      </w:pPr>
      <w:r w:rsidRPr="00802947">
        <w:rPr>
          <w:rFonts w:ascii="Source Sans Pro" w:hAnsi="Source Sans Pro"/>
          <w:sz w:val="24"/>
          <w:szCs w:val="24"/>
        </w:rPr>
        <w:lastRenderedPageBreak/>
        <w:t xml:space="preserve">Ensure appropriate and regular asbestos awareness training is provided to all </w:t>
      </w:r>
      <w:r w:rsidR="00BD4038" w:rsidRPr="00802947">
        <w:rPr>
          <w:rFonts w:ascii="Source Sans Pro" w:hAnsi="Source Sans Pro"/>
          <w:sz w:val="24"/>
          <w:szCs w:val="24"/>
        </w:rPr>
        <w:t>staff.</w:t>
      </w:r>
    </w:p>
    <w:p w14:paraId="4D00DFB7" w14:textId="2D1614E7" w:rsidR="00AC55B9" w:rsidRPr="00802947" w:rsidRDefault="00AC55B9" w:rsidP="00AC55B9">
      <w:pPr>
        <w:pStyle w:val="ListParagraph"/>
        <w:numPr>
          <w:ilvl w:val="0"/>
          <w:numId w:val="4"/>
        </w:numPr>
        <w:rPr>
          <w:rFonts w:ascii="Source Sans Pro" w:hAnsi="Source Sans Pro"/>
          <w:sz w:val="24"/>
          <w:szCs w:val="24"/>
        </w:rPr>
      </w:pPr>
      <w:r w:rsidRPr="00802947">
        <w:rPr>
          <w:rFonts w:ascii="Source Sans Pro" w:hAnsi="Source Sans Pro"/>
          <w:sz w:val="24"/>
          <w:szCs w:val="24"/>
        </w:rPr>
        <w:t xml:space="preserve">Encourage staff to be alert to the danger signs of asbestos safety as part of their routine duties and visits and have a clear process for reporting </w:t>
      </w:r>
      <w:r w:rsidR="00BD4038" w:rsidRPr="00802947">
        <w:rPr>
          <w:rFonts w:ascii="Source Sans Pro" w:hAnsi="Source Sans Pro"/>
          <w:sz w:val="24"/>
          <w:szCs w:val="24"/>
        </w:rPr>
        <w:t>concerns.</w:t>
      </w:r>
    </w:p>
    <w:p w14:paraId="35935024" w14:textId="77777777" w:rsidR="00AC55B9" w:rsidRPr="00802947" w:rsidRDefault="00AC55B9" w:rsidP="00AC55B9">
      <w:pPr>
        <w:pStyle w:val="ListParagraph"/>
        <w:numPr>
          <w:ilvl w:val="0"/>
          <w:numId w:val="4"/>
        </w:numPr>
        <w:rPr>
          <w:rFonts w:ascii="Source Sans Pro" w:hAnsi="Source Sans Pro"/>
          <w:sz w:val="24"/>
          <w:szCs w:val="24"/>
        </w:rPr>
      </w:pPr>
      <w:r w:rsidRPr="00802947">
        <w:rPr>
          <w:rFonts w:ascii="Source Sans Pro" w:hAnsi="Source Sans Pro"/>
          <w:sz w:val="24"/>
          <w:szCs w:val="24"/>
        </w:rPr>
        <w:t>Ensure a val</w:t>
      </w:r>
      <w:r w:rsidR="00E8032D" w:rsidRPr="00802947">
        <w:rPr>
          <w:rFonts w:ascii="Source Sans Pro" w:hAnsi="Source Sans Pro"/>
          <w:sz w:val="24"/>
          <w:szCs w:val="24"/>
        </w:rPr>
        <w:t>id Asbestos Survey of communal areas (if applicable)</w:t>
      </w:r>
      <w:r w:rsidRPr="00802947">
        <w:rPr>
          <w:rFonts w:ascii="Source Sans Pro" w:hAnsi="Source Sans Pro"/>
          <w:sz w:val="24"/>
          <w:szCs w:val="24"/>
        </w:rPr>
        <w:t xml:space="preserve"> is provided as part of completion of sale for shared ownership or shared equity products</w:t>
      </w:r>
    </w:p>
    <w:p w14:paraId="6F7634B1" w14:textId="4441841F" w:rsidR="00A967FE" w:rsidRPr="00802947" w:rsidRDefault="00CE2683" w:rsidP="00A967FE">
      <w:pPr>
        <w:pStyle w:val="ListParagraph"/>
        <w:numPr>
          <w:ilvl w:val="0"/>
          <w:numId w:val="4"/>
        </w:numPr>
        <w:rPr>
          <w:rFonts w:ascii="Source Sans Pro" w:hAnsi="Source Sans Pro"/>
          <w:sz w:val="24"/>
          <w:szCs w:val="24"/>
        </w:rPr>
      </w:pPr>
      <w:r w:rsidRPr="00802947">
        <w:rPr>
          <w:rFonts w:ascii="Source Sans Pro" w:hAnsi="Source Sans Pro"/>
          <w:sz w:val="24"/>
          <w:szCs w:val="24"/>
        </w:rPr>
        <w:t xml:space="preserve">Inform tenants, leaseholders, staff and other building users of the nature </w:t>
      </w:r>
      <w:r w:rsidR="00BD4038" w:rsidRPr="00802947">
        <w:rPr>
          <w:rFonts w:ascii="Source Sans Pro" w:hAnsi="Source Sans Pro"/>
          <w:sz w:val="24"/>
          <w:szCs w:val="24"/>
        </w:rPr>
        <w:t>and extent</w:t>
      </w:r>
      <w:r w:rsidRPr="00802947">
        <w:rPr>
          <w:rFonts w:ascii="Source Sans Pro" w:hAnsi="Source Sans Pro"/>
          <w:sz w:val="24"/>
          <w:szCs w:val="24"/>
        </w:rPr>
        <w:t xml:space="preserve"> of any known or suspecte</w:t>
      </w:r>
      <w:r w:rsidR="00A967FE" w:rsidRPr="00802947">
        <w:rPr>
          <w:rFonts w:ascii="Source Sans Pro" w:hAnsi="Source Sans Pro"/>
          <w:sz w:val="24"/>
          <w:szCs w:val="24"/>
        </w:rPr>
        <w:t>d ACMs</w:t>
      </w:r>
    </w:p>
    <w:p w14:paraId="24D04C4F" w14:textId="77777777" w:rsidR="00166E3F" w:rsidRPr="00802947" w:rsidRDefault="00CE2683" w:rsidP="00555DE7">
      <w:pPr>
        <w:pStyle w:val="ListParagraph"/>
        <w:numPr>
          <w:ilvl w:val="0"/>
          <w:numId w:val="4"/>
        </w:numPr>
        <w:rPr>
          <w:rFonts w:ascii="Source Sans Pro" w:hAnsi="Source Sans Pro"/>
          <w:sz w:val="24"/>
          <w:szCs w:val="24"/>
        </w:rPr>
      </w:pPr>
      <w:r w:rsidRPr="00802947">
        <w:rPr>
          <w:rFonts w:ascii="Source Sans Pro" w:hAnsi="Source Sans Pro"/>
          <w:sz w:val="24"/>
          <w:szCs w:val="24"/>
        </w:rPr>
        <w:t xml:space="preserve">Properly manage and record asbestos within domestic dwellings and fully comply with our legal ‘Duty to Manage’ requirement of asbestos within communal areas </w:t>
      </w:r>
    </w:p>
    <w:p w14:paraId="660C3CA7" w14:textId="77777777" w:rsidR="00A967FE" w:rsidRPr="00B92FB5" w:rsidRDefault="00CE2683" w:rsidP="00CE2683">
      <w:pPr>
        <w:rPr>
          <w:rFonts w:ascii="Source Sans Pro" w:hAnsi="Source Sans Pro"/>
          <w:color w:val="002060"/>
          <w:sz w:val="24"/>
          <w:szCs w:val="24"/>
        </w:rPr>
      </w:pPr>
      <w:r w:rsidRPr="00B92FB5">
        <w:rPr>
          <w:rFonts w:ascii="Source Sans Pro" w:hAnsi="Source Sans Pro"/>
          <w:color w:val="002060"/>
          <w:sz w:val="24"/>
          <w:szCs w:val="24"/>
        </w:rPr>
        <w:t>4.</w:t>
      </w:r>
      <w:r w:rsidR="00A967FE" w:rsidRPr="00B92FB5">
        <w:rPr>
          <w:rFonts w:ascii="Source Sans Pro" w:hAnsi="Source Sans Pro"/>
          <w:color w:val="002060"/>
          <w:sz w:val="24"/>
          <w:szCs w:val="24"/>
        </w:rPr>
        <w:tab/>
      </w:r>
      <w:r w:rsidRPr="00B92FB5">
        <w:rPr>
          <w:rFonts w:ascii="Source Sans Pro" w:hAnsi="Source Sans Pro"/>
          <w:color w:val="002060"/>
          <w:sz w:val="24"/>
          <w:szCs w:val="24"/>
        </w:rPr>
        <w:t xml:space="preserve"> Asbestos Management Policy </w:t>
      </w:r>
    </w:p>
    <w:p w14:paraId="7E7FB738" w14:textId="77777777" w:rsidR="00263683" w:rsidRPr="00802947" w:rsidRDefault="00CE2683" w:rsidP="00A967FE">
      <w:pPr>
        <w:ind w:left="720" w:hanging="720"/>
        <w:rPr>
          <w:rFonts w:ascii="Source Sans Pro" w:hAnsi="Source Sans Pro"/>
          <w:sz w:val="24"/>
          <w:szCs w:val="24"/>
        </w:rPr>
      </w:pPr>
      <w:r w:rsidRPr="00802947">
        <w:rPr>
          <w:rFonts w:ascii="Source Sans Pro" w:hAnsi="Source Sans Pro"/>
          <w:sz w:val="24"/>
          <w:szCs w:val="24"/>
        </w:rPr>
        <w:t xml:space="preserve">4.1 </w:t>
      </w:r>
      <w:r w:rsidR="00A967FE" w:rsidRPr="00802947">
        <w:rPr>
          <w:rFonts w:ascii="Source Sans Pro" w:hAnsi="Source Sans Pro"/>
          <w:sz w:val="24"/>
          <w:szCs w:val="24"/>
        </w:rPr>
        <w:tab/>
      </w:r>
      <w:r w:rsidRPr="00802947">
        <w:rPr>
          <w:rFonts w:ascii="Source Sans Pro" w:hAnsi="Source Sans Pro"/>
          <w:sz w:val="24"/>
          <w:szCs w:val="24"/>
        </w:rPr>
        <w:t xml:space="preserve">This policy forms part of </w:t>
      </w:r>
      <w:r w:rsidR="00597BDD" w:rsidRPr="00802947">
        <w:rPr>
          <w:rFonts w:ascii="Source Sans Pro" w:hAnsi="Source Sans Pro"/>
          <w:sz w:val="24"/>
          <w:szCs w:val="24"/>
        </w:rPr>
        <w:t>Arches’</w:t>
      </w:r>
      <w:r w:rsidRPr="00802947">
        <w:rPr>
          <w:rFonts w:ascii="Source Sans Pro" w:hAnsi="Source Sans Pro"/>
          <w:sz w:val="24"/>
          <w:szCs w:val="24"/>
        </w:rPr>
        <w:t xml:space="preserve"> management framework for the control and safe management of asbestos materials.  Additional information relating to our management framework includes:</w:t>
      </w:r>
    </w:p>
    <w:p w14:paraId="04A4D669" w14:textId="77777777" w:rsidR="00263683"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 a) Asbestos Management Plan </w:t>
      </w:r>
    </w:p>
    <w:p w14:paraId="42C21F62" w14:textId="77777777" w:rsidR="00263683"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b) Asbestos management procedures </w:t>
      </w:r>
    </w:p>
    <w:p w14:paraId="2C3AD702" w14:textId="77777777" w:rsidR="00263683"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c) Asbestos guidance for contractors </w:t>
      </w:r>
    </w:p>
    <w:p w14:paraId="68572A7C" w14:textId="77777777" w:rsidR="00263683" w:rsidRPr="00802947" w:rsidRDefault="00CE2683" w:rsidP="00555DE7">
      <w:pPr>
        <w:ind w:left="720"/>
        <w:rPr>
          <w:rFonts w:ascii="Source Sans Pro" w:hAnsi="Source Sans Pro"/>
          <w:sz w:val="24"/>
          <w:szCs w:val="24"/>
        </w:rPr>
      </w:pPr>
      <w:r w:rsidRPr="00802947">
        <w:rPr>
          <w:rFonts w:ascii="Source Sans Pro" w:hAnsi="Source Sans Pro"/>
          <w:sz w:val="24"/>
          <w:szCs w:val="24"/>
        </w:rPr>
        <w:t>d) Asbestos information for tenants</w:t>
      </w:r>
    </w:p>
    <w:p w14:paraId="7305D12D" w14:textId="77777777" w:rsidR="00263683"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 e) Asbestos contract</w:t>
      </w:r>
    </w:p>
    <w:p w14:paraId="4136AE66" w14:textId="77777777" w:rsidR="00263683"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 f) Asbestos Register </w:t>
      </w:r>
    </w:p>
    <w:p w14:paraId="69CD4D0E" w14:textId="77777777" w:rsidR="00552771" w:rsidRPr="00802947" w:rsidRDefault="00CE2683" w:rsidP="00555DE7">
      <w:pPr>
        <w:ind w:left="720" w:hanging="720"/>
        <w:rPr>
          <w:rFonts w:ascii="Source Sans Pro" w:hAnsi="Source Sans Pro"/>
          <w:sz w:val="24"/>
          <w:szCs w:val="24"/>
        </w:rPr>
      </w:pPr>
      <w:r w:rsidRPr="00802947">
        <w:rPr>
          <w:rFonts w:ascii="Source Sans Pro" w:hAnsi="Source Sans Pro"/>
          <w:sz w:val="24"/>
          <w:szCs w:val="24"/>
        </w:rPr>
        <w:t xml:space="preserve">4.2 </w:t>
      </w:r>
      <w:r w:rsidR="00263683" w:rsidRPr="00802947">
        <w:rPr>
          <w:rFonts w:ascii="Source Sans Pro" w:hAnsi="Source Sans Pro"/>
          <w:sz w:val="24"/>
          <w:szCs w:val="24"/>
        </w:rPr>
        <w:tab/>
      </w:r>
      <w:r w:rsidRPr="00802947">
        <w:rPr>
          <w:rFonts w:ascii="Source Sans Pro" w:hAnsi="Source Sans Pro"/>
          <w:sz w:val="24"/>
          <w:szCs w:val="24"/>
        </w:rPr>
        <w:t xml:space="preserve">Procedures clearly set out operational activity regarding the management of asbestos and methods used to conform to current legislation and guidance. </w:t>
      </w:r>
    </w:p>
    <w:p w14:paraId="0411EF4D" w14:textId="65E896A0" w:rsidR="00A5550A" w:rsidRPr="00802947" w:rsidRDefault="00A5550A" w:rsidP="00555DE7">
      <w:pPr>
        <w:ind w:left="720" w:hanging="720"/>
        <w:rPr>
          <w:rFonts w:ascii="Source Sans Pro" w:hAnsi="Source Sans Pro"/>
          <w:sz w:val="24"/>
          <w:szCs w:val="24"/>
        </w:rPr>
      </w:pPr>
      <w:r w:rsidRPr="00802947">
        <w:rPr>
          <w:rFonts w:ascii="Source Sans Pro" w:hAnsi="Source Sans Pro"/>
          <w:sz w:val="24"/>
          <w:szCs w:val="24"/>
        </w:rPr>
        <w:t xml:space="preserve">             If any suspected disturbance of ACM occurs during works these must stop immediately, the area be protected from being entered and be reported to Arches Housing </w:t>
      </w:r>
      <w:r w:rsidR="007A7A6B">
        <w:rPr>
          <w:rFonts w:ascii="Source Sans Pro" w:hAnsi="Source Sans Pro"/>
          <w:sz w:val="24"/>
          <w:szCs w:val="24"/>
        </w:rPr>
        <w:t>Head of Asset Management</w:t>
      </w:r>
      <w:r w:rsidRPr="00802947">
        <w:rPr>
          <w:rFonts w:ascii="Source Sans Pro" w:hAnsi="Source Sans Pro"/>
          <w:sz w:val="24"/>
          <w:szCs w:val="24"/>
        </w:rPr>
        <w:t xml:space="preserve"> or Director of Operations</w:t>
      </w:r>
      <w:r w:rsidR="00BC1F48" w:rsidRPr="00802947">
        <w:rPr>
          <w:rFonts w:ascii="Source Sans Pro" w:hAnsi="Source Sans Pro"/>
          <w:sz w:val="24"/>
          <w:szCs w:val="24"/>
        </w:rPr>
        <w:t>.</w:t>
      </w:r>
    </w:p>
    <w:p w14:paraId="3F160EF3" w14:textId="77777777" w:rsidR="00A5550A" w:rsidRPr="00802947" w:rsidRDefault="00D45FE0" w:rsidP="00A5550A">
      <w:pPr>
        <w:ind w:left="705"/>
        <w:rPr>
          <w:rFonts w:ascii="Source Sans Pro" w:hAnsi="Source Sans Pro"/>
          <w:sz w:val="24"/>
          <w:szCs w:val="24"/>
        </w:rPr>
      </w:pPr>
      <w:r w:rsidRPr="00802947">
        <w:rPr>
          <w:rFonts w:ascii="Source Sans Pro" w:hAnsi="Source Sans Pro"/>
          <w:sz w:val="24"/>
          <w:szCs w:val="24"/>
        </w:rPr>
        <w:t xml:space="preserve">Procedures will be followed including contacting </w:t>
      </w:r>
      <w:r w:rsidR="00A5550A" w:rsidRPr="00802947">
        <w:rPr>
          <w:rFonts w:ascii="Source Sans Pro" w:hAnsi="Source Sans Pro"/>
          <w:sz w:val="24"/>
          <w:szCs w:val="24"/>
        </w:rPr>
        <w:t xml:space="preserve">Arches Asbestos specialist </w:t>
      </w:r>
      <w:r w:rsidRPr="00802947">
        <w:rPr>
          <w:rFonts w:ascii="Source Sans Pro" w:hAnsi="Source Sans Pro"/>
          <w:sz w:val="24"/>
          <w:szCs w:val="24"/>
        </w:rPr>
        <w:t>contractor who will</w:t>
      </w:r>
      <w:r w:rsidR="00A5550A" w:rsidRPr="00802947">
        <w:rPr>
          <w:rFonts w:ascii="Source Sans Pro" w:hAnsi="Source Sans Pro"/>
          <w:sz w:val="24"/>
          <w:szCs w:val="24"/>
        </w:rPr>
        <w:t xml:space="preserve"> attend and take samples</w:t>
      </w:r>
      <w:r w:rsidR="005F1465" w:rsidRPr="00802947">
        <w:rPr>
          <w:rFonts w:ascii="Source Sans Pro" w:hAnsi="Source Sans Pro"/>
          <w:sz w:val="24"/>
          <w:szCs w:val="24"/>
        </w:rPr>
        <w:t>.</w:t>
      </w:r>
    </w:p>
    <w:p w14:paraId="4C486009" w14:textId="77777777" w:rsidR="002537DE" w:rsidRPr="00FB2A9A" w:rsidRDefault="002537DE" w:rsidP="002537DE">
      <w:pPr>
        <w:rPr>
          <w:rFonts w:ascii="Source Sans Pro" w:hAnsi="Source Sans Pro"/>
          <w:color w:val="002060"/>
          <w:sz w:val="24"/>
          <w:szCs w:val="24"/>
        </w:rPr>
      </w:pPr>
      <w:r w:rsidRPr="00FB2A9A">
        <w:rPr>
          <w:rFonts w:ascii="Source Sans Pro" w:hAnsi="Source Sans Pro"/>
          <w:color w:val="002060"/>
          <w:sz w:val="24"/>
          <w:szCs w:val="24"/>
        </w:rPr>
        <w:t xml:space="preserve">5. </w:t>
      </w:r>
      <w:r w:rsidRPr="00FB2A9A">
        <w:rPr>
          <w:rFonts w:ascii="Source Sans Pro" w:hAnsi="Source Sans Pro"/>
          <w:color w:val="002060"/>
          <w:sz w:val="24"/>
          <w:szCs w:val="24"/>
        </w:rPr>
        <w:tab/>
        <w:t xml:space="preserve">Asbestos Competency and Training </w:t>
      </w:r>
    </w:p>
    <w:p w14:paraId="0F99185B" w14:textId="77777777" w:rsidR="002537DE" w:rsidRPr="00802947" w:rsidRDefault="002537DE" w:rsidP="002537DE">
      <w:pPr>
        <w:ind w:left="720" w:hanging="720"/>
        <w:rPr>
          <w:rFonts w:ascii="Source Sans Pro" w:hAnsi="Source Sans Pro"/>
          <w:sz w:val="24"/>
          <w:szCs w:val="24"/>
        </w:rPr>
      </w:pPr>
      <w:r w:rsidRPr="00802947">
        <w:rPr>
          <w:rFonts w:ascii="Source Sans Pro" w:hAnsi="Source Sans Pro"/>
          <w:sz w:val="24"/>
          <w:szCs w:val="24"/>
        </w:rPr>
        <w:t xml:space="preserve">5.1 </w:t>
      </w:r>
      <w:r w:rsidRPr="00802947">
        <w:rPr>
          <w:rFonts w:ascii="Source Sans Pro" w:hAnsi="Source Sans Pro"/>
          <w:sz w:val="24"/>
          <w:szCs w:val="24"/>
        </w:rPr>
        <w:tab/>
        <w:t>The contractor appointed to carry out surveys for Arches Housing will be UKAS accredited.</w:t>
      </w:r>
    </w:p>
    <w:p w14:paraId="7F4821CA" w14:textId="77777777" w:rsidR="002537DE" w:rsidRPr="00802947" w:rsidRDefault="002537DE" w:rsidP="002537DE">
      <w:pPr>
        <w:ind w:left="720" w:hanging="720"/>
        <w:rPr>
          <w:rFonts w:ascii="Source Sans Pro" w:hAnsi="Source Sans Pro"/>
          <w:sz w:val="24"/>
          <w:szCs w:val="24"/>
        </w:rPr>
      </w:pPr>
      <w:r w:rsidRPr="00802947">
        <w:rPr>
          <w:rFonts w:ascii="Source Sans Pro" w:hAnsi="Source Sans Pro"/>
          <w:sz w:val="24"/>
          <w:szCs w:val="24"/>
        </w:rPr>
        <w:lastRenderedPageBreak/>
        <w:t>5.2</w:t>
      </w:r>
      <w:r w:rsidRPr="00802947">
        <w:rPr>
          <w:rFonts w:ascii="Source Sans Pro" w:hAnsi="Source Sans Pro"/>
          <w:sz w:val="24"/>
          <w:szCs w:val="24"/>
        </w:rPr>
        <w:tab/>
        <w:t>Surveyors who carry out surveys will be required to hold and evidence regular refresher training on P402 qualifications</w:t>
      </w:r>
    </w:p>
    <w:p w14:paraId="0D452E35" w14:textId="77777777" w:rsidR="002537DE" w:rsidRPr="00802947" w:rsidRDefault="002537DE" w:rsidP="002537DE">
      <w:pPr>
        <w:ind w:left="720" w:hanging="720"/>
        <w:rPr>
          <w:rFonts w:ascii="Source Sans Pro" w:hAnsi="Source Sans Pro"/>
          <w:sz w:val="24"/>
          <w:szCs w:val="24"/>
        </w:rPr>
      </w:pPr>
      <w:r w:rsidRPr="00802947">
        <w:rPr>
          <w:rFonts w:ascii="Source Sans Pro" w:hAnsi="Source Sans Pro"/>
          <w:sz w:val="24"/>
          <w:szCs w:val="24"/>
        </w:rPr>
        <w:t xml:space="preserve">5.3 </w:t>
      </w:r>
      <w:r w:rsidRPr="00802947">
        <w:rPr>
          <w:rFonts w:ascii="Source Sans Pro" w:hAnsi="Source Sans Pro"/>
          <w:sz w:val="24"/>
          <w:szCs w:val="24"/>
        </w:rPr>
        <w:tab/>
        <w:t>Contractors appointed to carry out both licensed and non-licensed works will be adequately vetted and required to submit relevant accreditations and licences prior to commencing works.  They will also hold the required levels of insurance.</w:t>
      </w:r>
    </w:p>
    <w:p w14:paraId="320A696B" w14:textId="77777777" w:rsidR="002537DE" w:rsidRPr="00802947" w:rsidRDefault="002537DE" w:rsidP="002537DE">
      <w:pPr>
        <w:ind w:left="720" w:hanging="720"/>
        <w:rPr>
          <w:rFonts w:ascii="Source Sans Pro" w:hAnsi="Source Sans Pro"/>
          <w:sz w:val="24"/>
          <w:szCs w:val="24"/>
        </w:rPr>
      </w:pPr>
      <w:r w:rsidRPr="00802947">
        <w:rPr>
          <w:rFonts w:ascii="Source Sans Pro" w:hAnsi="Source Sans Pro"/>
          <w:sz w:val="24"/>
          <w:szCs w:val="24"/>
        </w:rPr>
        <w:t>5.4</w:t>
      </w:r>
      <w:r w:rsidRPr="00802947">
        <w:rPr>
          <w:rFonts w:ascii="Source Sans Pro" w:hAnsi="Source Sans Pro"/>
          <w:sz w:val="24"/>
          <w:szCs w:val="24"/>
        </w:rPr>
        <w:tab/>
        <w:t xml:space="preserve">We will ensure that adequate information, instruction and training is given to Arches staff on The Control of Asbestos Regulations 2012. All relevant staff will attend a suitable training course on a regular basis.  </w:t>
      </w:r>
    </w:p>
    <w:p w14:paraId="547AF042" w14:textId="77777777" w:rsidR="002537DE" w:rsidRPr="00802947" w:rsidRDefault="002537DE" w:rsidP="002537DE">
      <w:pPr>
        <w:ind w:left="720" w:hanging="720"/>
        <w:rPr>
          <w:rFonts w:ascii="Source Sans Pro" w:hAnsi="Source Sans Pro"/>
          <w:sz w:val="24"/>
          <w:szCs w:val="24"/>
        </w:rPr>
      </w:pPr>
      <w:r w:rsidRPr="00802947">
        <w:rPr>
          <w:rFonts w:ascii="Source Sans Pro" w:hAnsi="Source Sans Pro"/>
          <w:sz w:val="24"/>
          <w:szCs w:val="24"/>
        </w:rPr>
        <w:t>5.5</w:t>
      </w:r>
      <w:r w:rsidRPr="00802947">
        <w:rPr>
          <w:rFonts w:ascii="Source Sans Pro" w:hAnsi="Source Sans Pro"/>
          <w:sz w:val="24"/>
          <w:szCs w:val="24"/>
        </w:rPr>
        <w:tab/>
        <w:t xml:space="preserve"> All staff will be trained on the contents of Asbestos Awareness, our Asbestos Management Plan and this policy at regular intervals.</w:t>
      </w:r>
    </w:p>
    <w:p w14:paraId="0B5FEB46" w14:textId="77777777" w:rsidR="002537DE" w:rsidRPr="00802947" w:rsidRDefault="002537DE" w:rsidP="002537DE">
      <w:pPr>
        <w:ind w:left="720" w:hanging="720"/>
        <w:rPr>
          <w:rFonts w:ascii="Source Sans Pro" w:hAnsi="Source Sans Pro"/>
          <w:sz w:val="24"/>
          <w:szCs w:val="24"/>
        </w:rPr>
      </w:pPr>
      <w:r w:rsidRPr="00802947">
        <w:rPr>
          <w:rFonts w:ascii="Source Sans Pro" w:hAnsi="Source Sans Pro"/>
          <w:sz w:val="24"/>
          <w:szCs w:val="24"/>
        </w:rPr>
        <w:t>5.6</w:t>
      </w:r>
      <w:r w:rsidRPr="00802947">
        <w:rPr>
          <w:rFonts w:ascii="Source Sans Pro" w:hAnsi="Source Sans Pro"/>
          <w:sz w:val="24"/>
          <w:szCs w:val="24"/>
        </w:rPr>
        <w:tab/>
        <w:t>A member of the Asset Operations Team will be qualified to P405; during periods when this qualification is not held due to staff turnover an interim consultancy resource will be appointed for the Asset Operation team to access advice normally sought in connection with any concerns with the Asbestos Management Plan, ACMs or associated matters.</w:t>
      </w:r>
    </w:p>
    <w:p w14:paraId="5B9AD2BA" w14:textId="77777777" w:rsidR="00CE2683" w:rsidRPr="00FB2A9A" w:rsidRDefault="002537DE" w:rsidP="001C7A85">
      <w:pPr>
        <w:ind w:left="720" w:hanging="720"/>
        <w:rPr>
          <w:rFonts w:ascii="Source Sans Pro" w:hAnsi="Source Sans Pro"/>
          <w:color w:val="002060"/>
          <w:sz w:val="24"/>
          <w:szCs w:val="24"/>
        </w:rPr>
      </w:pPr>
      <w:r w:rsidRPr="00FB2A9A">
        <w:rPr>
          <w:rFonts w:ascii="Source Sans Pro" w:hAnsi="Source Sans Pro"/>
          <w:color w:val="002060"/>
          <w:sz w:val="24"/>
          <w:szCs w:val="24"/>
        </w:rPr>
        <w:t>6</w:t>
      </w:r>
      <w:r w:rsidR="00CE2683" w:rsidRPr="00FB2A9A">
        <w:rPr>
          <w:rFonts w:ascii="Source Sans Pro" w:hAnsi="Source Sans Pro"/>
          <w:color w:val="002060"/>
          <w:sz w:val="24"/>
          <w:szCs w:val="24"/>
        </w:rPr>
        <w:t>.</w:t>
      </w:r>
      <w:r w:rsidR="00A967FE" w:rsidRPr="00FB2A9A">
        <w:rPr>
          <w:rFonts w:ascii="Source Sans Pro" w:hAnsi="Source Sans Pro"/>
          <w:color w:val="002060"/>
          <w:sz w:val="24"/>
          <w:szCs w:val="24"/>
        </w:rPr>
        <w:tab/>
      </w:r>
      <w:r w:rsidR="00CE2683" w:rsidRPr="00FB2A9A">
        <w:rPr>
          <w:rFonts w:ascii="Source Sans Pro" w:hAnsi="Source Sans Pro"/>
          <w:color w:val="002060"/>
          <w:sz w:val="24"/>
          <w:szCs w:val="24"/>
        </w:rPr>
        <w:t xml:space="preserve"> Roles and Responsibilities </w:t>
      </w:r>
    </w:p>
    <w:p w14:paraId="5D93026F" w14:textId="77777777" w:rsidR="00CE2683" w:rsidRPr="000D0335" w:rsidRDefault="002537DE" w:rsidP="00CE2683">
      <w:pPr>
        <w:rPr>
          <w:rFonts w:ascii="Source Sans Pro" w:hAnsi="Source Sans Pro"/>
          <w:color w:val="002060"/>
          <w:sz w:val="24"/>
          <w:szCs w:val="24"/>
        </w:rPr>
      </w:pPr>
      <w:r w:rsidRPr="000D0335">
        <w:rPr>
          <w:rFonts w:ascii="Source Sans Pro" w:hAnsi="Source Sans Pro"/>
          <w:color w:val="002060"/>
          <w:sz w:val="24"/>
          <w:szCs w:val="24"/>
        </w:rPr>
        <w:t>6</w:t>
      </w:r>
      <w:r w:rsidR="00CE2683" w:rsidRPr="000D0335">
        <w:rPr>
          <w:rFonts w:ascii="Source Sans Pro" w:hAnsi="Source Sans Pro"/>
          <w:color w:val="002060"/>
          <w:sz w:val="24"/>
          <w:szCs w:val="24"/>
        </w:rPr>
        <w:t>.1</w:t>
      </w:r>
      <w:r w:rsidR="00A967FE" w:rsidRPr="000D0335">
        <w:rPr>
          <w:rFonts w:ascii="Source Sans Pro" w:hAnsi="Source Sans Pro"/>
          <w:color w:val="002060"/>
          <w:sz w:val="24"/>
          <w:szCs w:val="24"/>
        </w:rPr>
        <w:tab/>
      </w:r>
      <w:r w:rsidR="00CE2683" w:rsidRPr="000D0335">
        <w:rPr>
          <w:rFonts w:ascii="Source Sans Pro" w:hAnsi="Source Sans Pro"/>
          <w:color w:val="002060"/>
          <w:sz w:val="24"/>
          <w:szCs w:val="24"/>
        </w:rPr>
        <w:t xml:space="preserve"> Chief Executive </w:t>
      </w:r>
    </w:p>
    <w:p w14:paraId="6BD1467F" w14:textId="7C02146A" w:rsidR="00A967FE" w:rsidRPr="00802947" w:rsidRDefault="00CE2683" w:rsidP="00A967FE">
      <w:pPr>
        <w:ind w:left="720"/>
        <w:rPr>
          <w:rFonts w:ascii="Source Sans Pro" w:hAnsi="Source Sans Pro"/>
          <w:sz w:val="24"/>
          <w:szCs w:val="24"/>
        </w:rPr>
      </w:pPr>
      <w:r w:rsidRPr="00802947">
        <w:rPr>
          <w:rFonts w:ascii="Source Sans Pro" w:hAnsi="Source Sans Pro"/>
          <w:sz w:val="24"/>
          <w:szCs w:val="24"/>
        </w:rPr>
        <w:t xml:space="preserve">The Chief Executive and ultimately the Board have overall responsibility for the Asbestos Policy but delegate actions to the Duty Holder and other responsible staff as detailed in the Asbestos Management Plan. These actions also relate to contractors acting on behalf of </w:t>
      </w:r>
      <w:r w:rsidR="002526AC" w:rsidRPr="00802947">
        <w:rPr>
          <w:rFonts w:ascii="Source Sans Pro" w:hAnsi="Source Sans Pro"/>
          <w:sz w:val="24"/>
          <w:szCs w:val="24"/>
        </w:rPr>
        <w:t>Arches</w:t>
      </w:r>
      <w:r w:rsidRPr="00802947">
        <w:rPr>
          <w:rFonts w:ascii="Source Sans Pro" w:hAnsi="Source Sans Pro"/>
          <w:sz w:val="24"/>
          <w:szCs w:val="24"/>
        </w:rPr>
        <w:t>. K</w:t>
      </w:r>
      <w:r w:rsidR="00A967FE" w:rsidRPr="00802947">
        <w:rPr>
          <w:rFonts w:ascii="Source Sans Pro" w:hAnsi="Source Sans Pro"/>
          <w:sz w:val="24"/>
          <w:szCs w:val="24"/>
        </w:rPr>
        <w:t xml:space="preserve">ey actions are set out </w:t>
      </w:r>
      <w:r w:rsidR="00BD4038" w:rsidRPr="00802947">
        <w:rPr>
          <w:rFonts w:ascii="Source Sans Pro" w:hAnsi="Source Sans Pro"/>
          <w:sz w:val="24"/>
          <w:szCs w:val="24"/>
        </w:rPr>
        <w:t>below.</w:t>
      </w:r>
      <w:r w:rsidR="00A967FE" w:rsidRPr="00802947">
        <w:rPr>
          <w:rFonts w:ascii="Source Sans Pro" w:hAnsi="Source Sans Pro"/>
          <w:sz w:val="24"/>
          <w:szCs w:val="24"/>
        </w:rPr>
        <w:t xml:space="preserve"> </w:t>
      </w:r>
    </w:p>
    <w:p w14:paraId="568A5EBC" w14:textId="7C05EAF9" w:rsidR="00A967FE"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Maintaining an </w:t>
      </w:r>
      <w:r w:rsidR="00BD4038" w:rsidRPr="00802947">
        <w:rPr>
          <w:rFonts w:ascii="Source Sans Pro" w:hAnsi="Source Sans Pro"/>
          <w:sz w:val="24"/>
          <w:szCs w:val="24"/>
        </w:rPr>
        <w:t>up-to-date</w:t>
      </w:r>
      <w:r w:rsidR="00A967FE" w:rsidRPr="00802947">
        <w:rPr>
          <w:rFonts w:ascii="Source Sans Pro" w:hAnsi="Source Sans Pro"/>
          <w:sz w:val="24"/>
          <w:szCs w:val="24"/>
        </w:rPr>
        <w:t xml:space="preserve"> asbestos register </w:t>
      </w:r>
    </w:p>
    <w:p w14:paraId="15614205" w14:textId="0A143C2F" w:rsidR="00A967FE"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Ensuring adequate resources are allocated to managing the </w:t>
      </w:r>
      <w:r w:rsidR="00A967FE" w:rsidRPr="00802947">
        <w:rPr>
          <w:rFonts w:ascii="Source Sans Pro" w:hAnsi="Source Sans Pro"/>
          <w:sz w:val="24"/>
          <w:szCs w:val="24"/>
        </w:rPr>
        <w:t xml:space="preserve">risks associated to asbestos </w:t>
      </w:r>
    </w:p>
    <w:p w14:paraId="4F2E669F" w14:textId="455595F0" w:rsidR="00A967FE"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Ensuring adequate processes and procedures are in place to manage the</w:t>
      </w:r>
      <w:r w:rsidR="00A967FE" w:rsidRPr="00802947">
        <w:rPr>
          <w:rFonts w:ascii="Source Sans Pro" w:hAnsi="Source Sans Pro"/>
          <w:sz w:val="24"/>
          <w:szCs w:val="24"/>
        </w:rPr>
        <w:t xml:space="preserve"> risks arising from asbestos </w:t>
      </w:r>
    </w:p>
    <w:p w14:paraId="4223D36E" w14:textId="7F66013C" w:rsidR="00A967FE"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Ensuring sufficient information, instructio</w:t>
      </w:r>
      <w:r w:rsidR="00A967FE" w:rsidRPr="00802947">
        <w:rPr>
          <w:rFonts w:ascii="Source Sans Pro" w:hAnsi="Source Sans Pro"/>
          <w:sz w:val="24"/>
          <w:szCs w:val="24"/>
        </w:rPr>
        <w:t xml:space="preserve">n and training is carried out </w:t>
      </w:r>
    </w:p>
    <w:p w14:paraId="7372EB7D" w14:textId="074A4DF7" w:rsidR="00A967FE"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Monitoring the performance </w:t>
      </w:r>
      <w:r w:rsidR="00A967FE" w:rsidRPr="00802947">
        <w:rPr>
          <w:rFonts w:ascii="Source Sans Pro" w:hAnsi="Source Sans Pro"/>
          <w:sz w:val="24"/>
          <w:szCs w:val="24"/>
        </w:rPr>
        <w:t xml:space="preserve">of staff and </w:t>
      </w:r>
      <w:r w:rsidR="00BD4038" w:rsidRPr="00802947">
        <w:rPr>
          <w:rFonts w:ascii="Source Sans Pro" w:hAnsi="Source Sans Pro"/>
          <w:sz w:val="24"/>
          <w:szCs w:val="24"/>
        </w:rPr>
        <w:t>contractors</w:t>
      </w:r>
    </w:p>
    <w:p w14:paraId="1AC11405" w14:textId="77777777" w:rsidR="00C10751" w:rsidRPr="00802947" w:rsidRDefault="00C10751" w:rsidP="00C10751">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Reporting any material breach of </w:t>
      </w:r>
      <w:r w:rsidR="00152963" w:rsidRPr="00802947">
        <w:rPr>
          <w:rFonts w:ascii="Source Sans Pro" w:hAnsi="Source Sans Pro"/>
          <w:sz w:val="24"/>
          <w:szCs w:val="24"/>
        </w:rPr>
        <w:t>non-compliance</w:t>
      </w:r>
      <w:r w:rsidRPr="00802947">
        <w:rPr>
          <w:rFonts w:ascii="Source Sans Pro" w:hAnsi="Source Sans Pro"/>
          <w:sz w:val="24"/>
          <w:szCs w:val="24"/>
        </w:rPr>
        <w:t xml:space="preserve"> of the </w:t>
      </w:r>
      <w:r w:rsidR="00152963" w:rsidRPr="00802947">
        <w:rPr>
          <w:rFonts w:ascii="Source Sans Pro" w:hAnsi="Source Sans Pro"/>
          <w:sz w:val="24"/>
          <w:szCs w:val="24"/>
        </w:rPr>
        <w:t>regulatory standards</w:t>
      </w:r>
      <w:r w:rsidRPr="00802947">
        <w:rPr>
          <w:rFonts w:ascii="Source Sans Pro" w:hAnsi="Source Sans Pro"/>
          <w:sz w:val="24"/>
          <w:szCs w:val="24"/>
        </w:rPr>
        <w:t xml:space="preserve"> to the Board and the </w:t>
      </w:r>
      <w:r w:rsidR="001F2922" w:rsidRPr="00802947">
        <w:rPr>
          <w:rFonts w:ascii="Source Sans Pro" w:hAnsi="Source Sans Pro"/>
          <w:sz w:val="24"/>
          <w:szCs w:val="24"/>
        </w:rPr>
        <w:t xml:space="preserve">Regulator of Social Housing </w:t>
      </w:r>
    </w:p>
    <w:p w14:paraId="7C29D629" w14:textId="77777777" w:rsidR="00A967FE"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Ensuring that members of the public, staff and contractors are not </w:t>
      </w:r>
      <w:r w:rsidR="00A967FE" w:rsidRPr="00802947">
        <w:rPr>
          <w:rFonts w:ascii="Source Sans Pro" w:hAnsi="Source Sans Pro"/>
          <w:sz w:val="24"/>
          <w:szCs w:val="24"/>
        </w:rPr>
        <w:t>unnecessarily exposed to risk</w:t>
      </w:r>
    </w:p>
    <w:p w14:paraId="6C09D4A2" w14:textId="77777777" w:rsidR="00770A12" w:rsidRPr="00802947" w:rsidRDefault="00CE2683"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Ensuring appropriate risk assessments are undertaken and that r</w:t>
      </w:r>
      <w:r w:rsidR="00A967FE" w:rsidRPr="00802947">
        <w:rPr>
          <w:rFonts w:ascii="Source Sans Pro" w:hAnsi="Source Sans Pro"/>
          <w:sz w:val="24"/>
          <w:szCs w:val="24"/>
        </w:rPr>
        <w:t xml:space="preserve">egular review is carried out </w:t>
      </w:r>
    </w:p>
    <w:p w14:paraId="502F40DD" w14:textId="77777777" w:rsidR="00A967FE" w:rsidRPr="00802947" w:rsidRDefault="00770A12" w:rsidP="00A967FE">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Ensure annual asbestos surveys of communal areas </w:t>
      </w:r>
      <w:r w:rsidR="00A967FE" w:rsidRPr="00802947">
        <w:rPr>
          <w:rFonts w:ascii="Source Sans Pro" w:hAnsi="Source Sans Pro"/>
          <w:sz w:val="24"/>
          <w:szCs w:val="24"/>
        </w:rPr>
        <w:t xml:space="preserve"> </w:t>
      </w:r>
    </w:p>
    <w:p w14:paraId="3FD83B6C" w14:textId="77777777" w:rsidR="00CE2683" w:rsidRPr="00802947" w:rsidRDefault="00CE2683" w:rsidP="00555DE7">
      <w:pPr>
        <w:pStyle w:val="ListParagraph"/>
        <w:numPr>
          <w:ilvl w:val="0"/>
          <w:numId w:val="5"/>
        </w:numPr>
        <w:rPr>
          <w:rFonts w:ascii="Source Sans Pro" w:hAnsi="Source Sans Pro"/>
          <w:sz w:val="24"/>
          <w:szCs w:val="24"/>
        </w:rPr>
      </w:pPr>
      <w:r w:rsidRPr="00802947">
        <w:rPr>
          <w:rFonts w:ascii="Source Sans Pro" w:hAnsi="Source Sans Pro"/>
          <w:sz w:val="24"/>
          <w:szCs w:val="24"/>
        </w:rPr>
        <w:t xml:space="preserve">Ensuring appropriate inspections are made to assess the condition of ACMs </w:t>
      </w:r>
    </w:p>
    <w:p w14:paraId="656C6F9B" w14:textId="011E64E4" w:rsidR="00A967FE" w:rsidRPr="000D0335" w:rsidRDefault="00CE2683" w:rsidP="00A967FE">
      <w:pPr>
        <w:ind w:firstLine="720"/>
        <w:rPr>
          <w:rFonts w:ascii="Source Sans Pro" w:hAnsi="Source Sans Pro"/>
          <w:color w:val="002060"/>
          <w:sz w:val="24"/>
          <w:szCs w:val="24"/>
        </w:rPr>
      </w:pPr>
      <w:r w:rsidRPr="000D0335">
        <w:rPr>
          <w:rFonts w:ascii="Source Sans Pro" w:hAnsi="Source Sans Pro"/>
          <w:color w:val="002060"/>
          <w:sz w:val="24"/>
          <w:szCs w:val="24"/>
        </w:rPr>
        <w:lastRenderedPageBreak/>
        <w:t xml:space="preserve"> </w:t>
      </w:r>
      <w:r w:rsidR="002537DE" w:rsidRPr="000D0335">
        <w:rPr>
          <w:rFonts w:ascii="Source Sans Pro" w:hAnsi="Source Sans Pro"/>
          <w:color w:val="002060"/>
          <w:sz w:val="24"/>
          <w:szCs w:val="24"/>
        </w:rPr>
        <w:t>6</w:t>
      </w:r>
      <w:r w:rsidR="00A967FE" w:rsidRPr="000D0335">
        <w:rPr>
          <w:rFonts w:ascii="Source Sans Pro" w:hAnsi="Source Sans Pro"/>
          <w:color w:val="002060"/>
          <w:sz w:val="24"/>
          <w:szCs w:val="24"/>
        </w:rPr>
        <w:t>.</w:t>
      </w:r>
      <w:r w:rsidR="00FE61B8" w:rsidRPr="000D0335">
        <w:rPr>
          <w:rFonts w:ascii="Source Sans Pro" w:hAnsi="Source Sans Pro"/>
          <w:color w:val="002060"/>
          <w:sz w:val="24"/>
          <w:szCs w:val="24"/>
        </w:rPr>
        <w:t>2</w:t>
      </w:r>
      <w:r w:rsidR="00A967FE" w:rsidRPr="000D0335">
        <w:rPr>
          <w:rFonts w:ascii="Source Sans Pro" w:hAnsi="Source Sans Pro"/>
          <w:color w:val="002060"/>
          <w:sz w:val="24"/>
          <w:szCs w:val="24"/>
        </w:rPr>
        <w:tab/>
      </w:r>
      <w:r w:rsidR="00FB2A9A" w:rsidRPr="000D0335">
        <w:rPr>
          <w:rFonts w:ascii="Source Sans Pro" w:hAnsi="Source Sans Pro"/>
          <w:color w:val="002060"/>
          <w:sz w:val="24"/>
          <w:szCs w:val="24"/>
        </w:rPr>
        <w:t>Head of Asset Management -</w:t>
      </w:r>
      <w:r w:rsidR="00FE61B8" w:rsidRPr="000D0335">
        <w:rPr>
          <w:rFonts w:ascii="Source Sans Pro" w:hAnsi="Source Sans Pro"/>
          <w:color w:val="002060"/>
          <w:sz w:val="24"/>
          <w:szCs w:val="24"/>
        </w:rPr>
        <w:t xml:space="preserve"> ‘Duty Holder’</w:t>
      </w:r>
    </w:p>
    <w:p w14:paraId="0C027131" w14:textId="43F2621E" w:rsidR="00FE61B8"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The </w:t>
      </w:r>
      <w:r w:rsidR="00FB2A9A">
        <w:rPr>
          <w:rFonts w:ascii="Source Sans Pro" w:hAnsi="Source Sans Pro"/>
          <w:sz w:val="24"/>
          <w:szCs w:val="24"/>
        </w:rPr>
        <w:t>Head of Asset Management</w:t>
      </w:r>
      <w:r w:rsidR="00E1628B">
        <w:rPr>
          <w:rFonts w:ascii="Source Sans Pro" w:hAnsi="Source Sans Pro"/>
          <w:sz w:val="24"/>
          <w:szCs w:val="24"/>
        </w:rPr>
        <w:t>, reporting to the Director of Operations</w:t>
      </w:r>
      <w:r w:rsidR="00DD4827">
        <w:rPr>
          <w:rFonts w:ascii="Source Sans Pro" w:hAnsi="Source Sans Pro"/>
          <w:sz w:val="24"/>
          <w:szCs w:val="24"/>
        </w:rPr>
        <w:t>,</w:t>
      </w:r>
      <w:r w:rsidRPr="00802947">
        <w:rPr>
          <w:rFonts w:ascii="Source Sans Pro" w:hAnsi="Source Sans Pro"/>
          <w:sz w:val="24"/>
          <w:szCs w:val="24"/>
        </w:rPr>
        <w:t xml:space="preserve"> shall serve as the Asbestos Plan Manager ‘Duty Holder’</w:t>
      </w:r>
      <w:r w:rsidR="00891A17" w:rsidRPr="00802947">
        <w:rPr>
          <w:rFonts w:ascii="Source Sans Pro" w:hAnsi="Source Sans Pro"/>
          <w:sz w:val="24"/>
          <w:szCs w:val="24"/>
        </w:rPr>
        <w:t xml:space="preserve"> </w:t>
      </w:r>
      <w:r w:rsidRPr="00802947">
        <w:rPr>
          <w:rFonts w:ascii="Source Sans Pro" w:hAnsi="Source Sans Pro"/>
          <w:sz w:val="24"/>
          <w:szCs w:val="24"/>
        </w:rPr>
        <w:t xml:space="preserve">and be responsible for the strategic management of asbestos control within </w:t>
      </w:r>
      <w:r w:rsidR="00FE61B8" w:rsidRPr="00802947">
        <w:rPr>
          <w:rFonts w:ascii="Source Sans Pro" w:hAnsi="Source Sans Pro"/>
          <w:sz w:val="24"/>
          <w:szCs w:val="24"/>
        </w:rPr>
        <w:t xml:space="preserve">Arches </w:t>
      </w:r>
      <w:r w:rsidR="00891A17" w:rsidRPr="00802947">
        <w:rPr>
          <w:rFonts w:ascii="Source Sans Pro" w:hAnsi="Source Sans Pro"/>
          <w:sz w:val="24"/>
          <w:szCs w:val="24"/>
        </w:rPr>
        <w:t>Housing</w:t>
      </w:r>
      <w:r w:rsidR="00B04BDA" w:rsidRPr="00802947">
        <w:rPr>
          <w:rFonts w:ascii="Source Sans Pro" w:hAnsi="Source Sans Pro"/>
          <w:sz w:val="24"/>
          <w:szCs w:val="24"/>
        </w:rPr>
        <w:t>, reporting</w:t>
      </w:r>
      <w:r w:rsidRPr="00802947">
        <w:rPr>
          <w:rFonts w:ascii="Source Sans Pro" w:hAnsi="Source Sans Pro"/>
          <w:sz w:val="24"/>
          <w:szCs w:val="24"/>
        </w:rPr>
        <w:t xml:space="preserve"> directly to the </w:t>
      </w:r>
      <w:r w:rsidR="00FE61B8" w:rsidRPr="00802947">
        <w:rPr>
          <w:rFonts w:ascii="Source Sans Pro" w:hAnsi="Source Sans Pro"/>
          <w:sz w:val="24"/>
          <w:szCs w:val="24"/>
        </w:rPr>
        <w:t>Chief Executive</w:t>
      </w:r>
      <w:r w:rsidRPr="00802947">
        <w:rPr>
          <w:rFonts w:ascii="Source Sans Pro" w:hAnsi="Source Sans Pro"/>
          <w:sz w:val="24"/>
          <w:szCs w:val="24"/>
        </w:rPr>
        <w:t xml:space="preserve"> and shall: </w:t>
      </w:r>
    </w:p>
    <w:p w14:paraId="54BD1D25"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Formulate and revise </w:t>
      </w:r>
      <w:r w:rsidR="002526AC" w:rsidRPr="00802947">
        <w:rPr>
          <w:rFonts w:ascii="Source Sans Pro" w:hAnsi="Source Sans Pro"/>
          <w:sz w:val="24"/>
          <w:szCs w:val="24"/>
        </w:rPr>
        <w:t>Arches</w:t>
      </w:r>
      <w:r w:rsidRPr="00802947">
        <w:rPr>
          <w:rFonts w:ascii="Source Sans Pro" w:hAnsi="Source Sans Pro"/>
          <w:sz w:val="24"/>
          <w:szCs w:val="24"/>
        </w:rPr>
        <w:t xml:space="preserve"> policy </w:t>
      </w:r>
    </w:p>
    <w:p w14:paraId="7614050E"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Formulate and revise the Asbestos Management Plan </w:t>
      </w:r>
    </w:p>
    <w:p w14:paraId="7912EA83"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Facilitate audits to ensure that the provisions within the Management Plan are being enforced to the standard required </w:t>
      </w:r>
    </w:p>
    <w:p w14:paraId="65BB8A51"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Ensure that the asbestos register is maintained and up to date </w:t>
      </w:r>
    </w:p>
    <w:p w14:paraId="66B62076"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Ensure asbestos related accidents and incidents are reported, investigated and controls introduced to reduce the risk of such accidents recurring</w:t>
      </w:r>
    </w:p>
    <w:p w14:paraId="7408434E" w14:textId="77777777" w:rsidR="002C35CB" w:rsidRPr="00802947" w:rsidRDefault="002C35CB" w:rsidP="002C35CB">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Report to the Chief Executive and the Executive Leadership Team any material breach of the </w:t>
      </w:r>
      <w:r w:rsidR="00152963" w:rsidRPr="00802947">
        <w:rPr>
          <w:rFonts w:ascii="Source Sans Pro" w:hAnsi="Source Sans Pro"/>
          <w:sz w:val="24"/>
          <w:szCs w:val="24"/>
        </w:rPr>
        <w:t>HCA regulatory standards</w:t>
      </w:r>
    </w:p>
    <w:p w14:paraId="7C0AEB83" w14:textId="489DB740" w:rsidR="002237BD" w:rsidRPr="00802947" w:rsidRDefault="002237BD"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Report to the Chief Executive and Executive Leadership Team</w:t>
      </w:r>
      <w:r w:rsidR="00285062" w:rsidRPr="00802947">
        <w:rPr>
          <w:rFonts w:ascii="Source Sans Pro" w:hAnsi="Source Sans Pro"/>
          <w:sz w:val="24"/>
          <w:szCs w:val="24"/>
        </w:rPr>
        <w:t xml:space="preserve"> and maintain a record of all notifiable incidents under the Reporting of Injuries Diseases and Dangerous Occurrences Regulations (RIDDOR) </w:t>
      </w:r>
      <w:r w:rsidRPr="00802947">
        <w:rPr>
          <w:rFonts w:ascii="Source Sans Pro" w:hAnsi="Source Sans Pro"/>
          <w:sz w:val="24"/>
          <w:szCs w:val="24"/>
        </w:rPr>
        <w:t xml:space="preserve">including reporting to the Health and Safety Executive (HSE) </w:t>
      </w:r>
      <w:r w:rsidR="00285062" w:rsidRPr="00802947">
        <w:rPr>
          <w:rFonts w:ascii="Source Sans Pro" w:hAnsi="Source Sans Pro"/>
          <w:sz w:val="24"/>
          <w:szCs w:val="24"/>
        </w:rPr>
        <w:t>and ensure that approp</w:t>
      </w:r>
      <w:r w:rsidRPr="00802947">
        <w:rPr>
          <w:rFonts w:ascii="Source Sans Pro" w:hAnsi="Source Sans Pro"/>
          <w:sz w:val="24"/>
          <w:szCs w:val="24"/>
        </w:rPr>
        <w:t>riate remedial action is taken</w:t>
      </w:r>
    </w:p>
    <w:p w14:paraId="49F9FB3F"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Ensure risks arising from asbestos related activities are recorded reviewed and mitigated </w:t>
      </w:r>
    </w:p>
    <w:p w14:paraId="16288711"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Ensure adequate training is maintained to effectively manage risks arising from the control of ACMs </w:t>
      </w:r>
    </w:p>
    <w:p w14:paraId="2BD24F39" w14:textId="3260828E"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Appoint a designated deputy (</w:t>
      </w:r>
      <w:r w:rsidR="007A7A6B">
        <w:rPr>
          <w:rFonts w:ascii="Source Sans Pro" w:hAnsi="Source Sans Pro"/>
          <w:sz w:val="24"/>
          <w:szCs w:val="24"/>
        </w:rPr>
        <w:t xml:space="preserve">Head of Asset Management </w:t>
      </w:r>
      <w:r w:rsidR="00BB1654" w:rsidRPr="00802947">
        <w:rPr>
          <w:rFonts w:ascii="Source Sans Pro" w:hAnsi="Source Sans Pro"/>
          <w:sz w:val="24"/>
          <w:szCs w:val="24"/>
        </w:rPr>
        <w:t>et Operations</w:t>
      </w:r>
      <w:r w:rsidRPr="00802947">
        <w:rPr>
          <w:rFonts w:ascii="Source Sans Pro" w:hAnsi="Source Sans Pro"/>
          <w:sz w:val="24"/>
          <w:szCs w:val="24"/>
        </w:rPr>
        <w:t xml:space="preserve"> – Responsible Person) to provide cover in their absence </w:t>
      </w:r>
    </w:p>
    <w:p w14:paraId="3E361274" w14:textId="77777777"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Coordinate internal resources and ensure adherence to the agreed safe systems of work </w:t>
      </w:r>
    </w:p>
    <w:p w14:paraId="3B6EB053" w14:textId="4320E936" w:rsidR="00FE61B8" w:rsidRPr="00802947" w:rsidRDefault="00CE2683" w:rsidP="00555DE7">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Maintain an </w:t>
      </w:r>
      <w:r w:rsidR="00BD4038" w:rsidRPr="00802947">
        <w:rPr>
          <w:rFonts w:ascii="Source Sans Pro" w:hAnsi="Source Sans Pro"/>
          <w:sz w:val="24"/>
          <w:szCs w:val="24"/>
        </w:rPr>
        <w:t>up-to-date</w:t>
      </w:r>
      <w:r w:rsidRPr="00802947">
        <w:rPr>
          <w:rFonts w:ascii="Source Sans Pro" w:hAnsi="Source Sans Pro"/>
          <w:sz w:val="24"/>
          <w:szCs w:val="24"/>
        </w:rPr>
        <w:t xml:space="preserve"> knowledge of legislative requirements and best practice and ensure  </w:t>
      </w:r>
    </w:p>
    <w:p w14:paraId="206F453C" w14:textId="77777777" w:rsidR="00396D62" w:rsidRPr="00802947" w:rsidRDefault="00396D62" w:rsidP="00396D62">
      <w:pPr>
        <w:pStyle w:val="ListParagraph"/>
        <w:numPr>
          <w:ilvl w:val="0"/>
          <w:numId w:val="7"/>
        </w:numPr>
        <w:rPr>
          <w:rFonts w:ascii="Source Sans Pro" w:hAnsi="Source Sans Pro"/>
          <w:sz w:val="24"/>
          <w:szCs w:val="24"/>
        </w:rPr>
      </w:pPr>
      <w:r w:rsidRPr="00802947">
        <w:rPr>
          <w:rFonts w:ascii="Source Sans Pro" w:hAnsi="Source Sans Pro"/>
          <w:sz w:val="24"/>
          <w:szCs w:val="24"/>
        </w:rPr>
        <w:t xml:space="preserve">Ensure all relevant staff receive adequate information, instruction and training. This includes the provision of regular refresher training to maintain skills   </w:t>
      </w:r>
    </w:p>
    <w:p w14:paraId="67BFC38B" w14:textId="77777777" w:rsidR="00396D62" w:rsidRPr="00802947" w:rsidRDefault="00396D62" w:rsidP="00396D62">
      <w:pPr>
        <w:pStyle w:val="ListParagraph"/>
        <w:numPr>
          <w:ilvl w:val="0"/>
          <w:numId w:val="7"/>
        </w:numPr>
        <w:rPr>
          <w:rFonts w:ascii="Source Sans Pro" w:hAnsi="Source Sans Pro"/>
          <w:sz w:val="24"/>
          <w:szCs w:val="24"/>
        </w:rPr>
      </w:pPr>
      <w:r w:rsidRPr="00802947">
        <w:rPr>
          <w:rFonts w:ascii="Source Sans Pro" w:hAnsi="Source Sans Pro"/>
          <w:sz w:val="24"/>
          <w:szCs w:val="24"/>
        </w:rPr>
        <w:t>Ensure appropriate technical asbestos consultants are used as specialist advisors as appropriate</w:t>
      </w:r>
    </w:p>
    <w:p w14:paraId="42BDA6E7" w14:textId="006DB9F3" w:rsidR="00FE61B8" w:rsidRPr="000D0335" w:rsidRDefault="002537DE" w:rsidP="00555DE7">
      <w:pPr>
        <w:ind w:firstLine="720"/>
        <w:rPr>
          <w:rFonts w:ascii="Source Sans Pro" w:hAnsi="Source Sans Pro"/>
          <w:color w:val="002060"/>
          <w:sz w:val="24"/>
          <w:szCs w:val="24"/>
        </w:rPr>
      </w:pPr>
      <w:r w:rsidRPr="000D0335">
        <w:rPr>
          <w:rFonts w:ascii="Source Sans Pro" w:hAnsi="Source Sans Pro"/>
          <w:color w:val="002060"/>
          <w:sz w:val="24"/>
          <w:szCs w:val="24"/>
        </w:rPr>
        <w:t>6</w:t>
      </w:r>
      <w:r w:rsidR="00CE2683" w:rsidRPr="000D0335">
        <w:rPr>
          <w:rFonts w:ascii="Source Sans Pro" w:hAnsi="Source Sans Pro"/>
          <w:color w:val="002060"/>
          <w:sz w:val="24"/>
          <w:szCs w:val="24"/>
        </w:rPr>
        <w:t xml:space="preserve">.3 </w:t>
      </w:r>
      <w:r w:rsidR="00FE61B8" w:rsidRPr="000D0335">
        <w:rPr>
          <w:rFonts w:ascii="Source Sans Pro" w:hAnsi="Source Sans Pro"/>
          <w:color w:val="002060"/>
          <w:sz w:val="24"/>
          <w:szCs w:val="24"/>
        </w:rPr>
        <w:tab/>
      </w:r>
      <w:r w:rsidR="000D0335" w:rsidRPr="000D0335">
        <w:rPr>
          <w:rFonts w:ascii="Source Sans Pro" w:hAnsi="Source Sans Pro"/>
          <w:color w:val="002060"/>
          <w:sz w:val="24"/>
          <w:szCs w:val="24"/>
        </w:rPr>
        <w:t xml:space="preserve">Responsive Repairs Manager </w:t>
      </w:r>
      <w:r w:rsidR="00CE2683" w:rsidRPr="000D0335">
        <w:rPr>
          <w:rFonts w:ascii="Source Sans Pro" w:hAnsi="Source Sans Pro"/>
          <w:color w:val="002060"/>
          <w:sz w:val="24"/>
          <w:szCs w:val="24"/>
        </w:rPr>
        <w:t xml:space="preserve"> – ‘Responsible Person’ </w:t>
      </w:r>
    </w:p>
    <w:p w14:paraId="00B8CBFB" w14:textId="5889E35E" w:rsidR="00FE61B8" w:rsidRPr="00802947" w:rsidRDefault="00CE2683" w:rsidP="00555DE7">
      <w:pPr>
        <w:ind w:left="720"/>
        <w:rPr>
          <w:rFonts w:ascii="Source Sans Pro" w:hAnsi="Source Sans Pro"/>
          <w:sz w:val="24"/>
          <w:szCs w:val="24"/>
        </w:rPr>
      </w:pPr>
      <w:r w:rsidRPr="00802947">
        <w:rPr>
          <w:rFonts w:ascii="Source Sans Pro" w:hAnsi="Source Sans Pro"/>
          <w:sz w:val="24"/>
          <w:szCs w:val="24"/>
        </w:rPr>
        <w:t xml:space="preserve">The ‘Responsible Person’ </w:t>
      </w:r>
      <w:r w:rsidR="00891A17" w:rsidRPr="00802947">
        <w:rPr>
          <w:rFonts w:ascii="Source Sans Pro" w:hAnsi="Source Sans Pro"/>
          <w:sz w:val="24"/>
          <w:szCs w:val="24"/>
        </w:rPr>
        <w:t xml:space="preserve">is the </w:t>
      </w:r>
      <w:r w:rsidR="000D0335">
        <w:rPr>
          <w:rFonts w:ascii="Source Sans Pro" w:hAnsi="Source Sans Pro"/>
          <w:sz w:val="24"/>
          <w:szCs w:val="24"/>
        </w:rPr>
        <w:t xml:space="preserve">Responsive Repairs </w:t>
      </w:r>
      <w:r w:rsidR="001145FA">
        <w:rPr>
          <w:rFonts w:ascii="Source Sans Pro" w:hAnsi="Source Sans Pro"/>
          <w:sz w:val="24"/>
          <w:szCs w:val="24"/>
        </w:rPr>
        <w:t>Manager,</w:t>
      </w:r>
      <w:r w:rsidR="00891A17" w:rsidRPr="00802947">
        <w:rPr>
          <w:rFonts w:ascii="Source Sans Pro" w:hAnsi="Source Sans Pro"/>
          <w:sz w:val="24"/>
          <w:szCs w:val="24"/>
        </w:rPr>
        <w:t xml:space="preserve"> who </w:t>
      </w:r>
      <w:r w:rsidRPr="00802947">
        <w:rPr>
          <w:rFonts w:ascii="Source Sans Pro" w:hAnsi="Source Sans Pro"/>
          <w:sz w:val="24"/>
          <w:szCs w:val="24"/>
        </w:rPr>
        <w:t xml:space="preserve">with the support of the </w:t>
      </w:r>
      <w:r w:rsidR="00BB1654" w:rsidRPr="00802947">
        <w:rPr>
          <w:rFonts w:ascii="Source Sans Pro" w:hAnsi="Source Sans Pro"/>
          <w:sz w:val="24"/>
          <w:szCs w:val="24"/>
        </w:rPr>
        <w:t>Compliance Officer</w:t>
      </w:r>
      <w:r w:rsidRPr="00802947">
        <w:rPr>
          <w:rFonts w:ascii="Source Sans Pro" w:hAnsi="Source Sans Pro"/>
          <w:sz w:val="24"/>
          <w:szCs w:val="24"/>
        </w:rPr>
        <w:t xml:space="preserve"> or the appointed specialist </w:t>
      </w:r>
      <w:r w:rsidR="00891A17" w:rsidRPr="00802947">
        <w:rPr>
          <w:rFonts w:ascii="Source Sans Pro" w:hAnsi="Source Sans Pro"/>
          <w:sz w:val="24"/>
          <w:szCs w:val="24"/>
        </w:rPr>
        <w:t>consultant</w:t>
      </w:r>
      <w:r w:rsidRPr="00802947">
        <w:rPr>
          <w:rFonts w:ascii="Source Sans Pro" w:hAnsi="Source Sans Pro"/>
          <w:sz w:val="24"/>
          <w:szCs w:val="24"/>
        </w:rPr>
        <w:t xml:space="preserve"> is responsible for </w:t>
      </w:r>
      <w:r w:rsidRPr="00802947">
        <w:rPr>
          <w:rFonts w:ascii="Source Sans Pro" w:hAnsi="Source Sans Pro"/>
          <w:sz w:val="24"/>
          <w:szCs w:val="24"/>
        </w:rPr>
        <w:lastRenderedPageBreak/>
        <w:t xml:space="preserve">the </w:t>
      </w:r>
      <w:r w:rsidR="00BB1654" w:rsidRPr="00802947">
        <w:rPr>
          <w:rFonts w:ascii="Source Sans Pro" w:hAnsi="Source Sans Pro"/>
          <w:sz w:val="24"/>
          <w:szCs w:val="24"/>
        </w:rPr>
        <w:t>day-to-day</w:t>
      </w:r>
      <w:r w:rsidRPr="00802947">
        <w:rPr>
          <w:rFonts w:ascii="Source Sans Pro" w:hAnsi="Source Sans Pro"/>
          <w:sz w:val="24"/>
          <w:szCs w:val="24"/>
        </w:rPr>
        <w:t xml:space="preserve"> running and implementation of the Asbestos Management Plan</w:t>
      </w:r>
      <w:r w:rsidR="00891A17" w:rsidRPr="00802947">
        <w:rPr>
          <w:rFonts w:ascii="Source Sans Pro" w:hAnsi="Source Sans Pro"/>
          <w:sz w:val="24"/>
          <w:szCs w:val="24"/>
        </w:rPr>
        <w:t>,</w:t>
      </w:r>
      <w:r w:rsidRPr="00802947">
        <w:rPr>
          <w:rFonts w:ascii="Source Sans Pro" w:hAnsi="Source Sans Pro"/>
          <w:sz w:val="24"/>
          <w:szCs w:val="24"/>
        </w:rPr>
        <w:t xml:space="preserve"> and they will: </w:t>
      </w:r>
    </w:p>
    <w:p w14:paraId="4C760A6A" w14:textId="77777777" w:rsidR="00FE61B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Provide advice on the application of this policy on an individual case by case basis</w:t>
      </w:r>
    </w:p>
    <w:p w14:paraId="677A611E" w14:textId="77777777" w:rsidR="00FE61B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Ensure that the required information from asbestos related work is fed back to the appropriate manager </w:t>
      </w:r>
    </w:p>
    <w:p w14:paraId="5CECB4AE" w14:textId="77777777" w:rsidR="003B0B48" w:rsidRPr="00802947" w:rsidRDefault="003B0B48"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Notify the Operations Director if asbestos exposures arise as an emergency or exceed the control limit or if a licensed contractor is undertaking notifiable works and advise to report to the Health and Safety Executive</w:t>
      </w:r>
    </w:p>
    <w:p w14:paraId="7FDC6FEB" w14:textId="632591A7" w:rsidR="00285062" w:rsidRPr="00802947" w:rsidRDefault="00285062" w:rsidP="00193310">
      <w:pPr>
        <w:pStyle w:val="ListParagraph"/>
        <w:numPr>
          <w:ilvl w:val="0"/>
          <w:numId w:val="8"/>
        </w:numPr>
        <w:ind w:left="1484"/>
        <w:rPr>
          <w:rFonts w:ascii="Source Sans Pro" w:hAnsi="Source Sans Pro" w:cstheme="minorHAnsi"/>
          <w:sz w:val="24"/>
          <w:szCs w:val="24"/>
        </w:rPr>
      </w:pPr>
      <w:r w:rsidRPr="00802947">
        <w:rPr>
          <w:rFonts w:ascii="Source Sans Pro" w:hAnsi="Source Sans Pro" w:cstheme="minorHAnsi"/>
          <w:sz w:val="24"/>
          <w:szCs w:val="24"/>
        </w:rPr>
        <w:t>Advise the Operations Director of any notifiable incidents under the Reporting of Injuries Diseases and Dangerous Occurrences Regulations (RIDDOR) and ensure that appropriate remedial action is taken</w:t>
      </w:r>
    </w:p>
    <w:p w14:paraId="46BE7C1D" w14:textId="77777777" w:rsidR="00FE61B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Ensure that the asbestos register is maintained and up to date </w:t>
      </w:r>
    </w:p>
    <w:p w14:paraId="14AC3430" w14:textId="77777777" w:rsidR="00902A3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Ensure that communal areas are </w:t>
      </w:r>
      <w:r w:rsidR="001620FB" w:rsidRPr="00802947">
        <w:rPr>
          <w:rFonts w:ascii="Source Sans Pro" w:hAnsi="Source Sans Pro"/>
          <w:sz w:val="24"/>
          <w:szCs w:val="24"/>
        </w:rPr>
        <w:t xml:space="preserve">surveyed annually and </w:t>
      </w:r>
      <w:r w:rsidRPr="00802947">
        <w:rPr>
          <w:rFonts w:ascii="Source Sans Pro" w:hAnsi="Source Sans Pro"/>
          <w:sz w:val="24"/>
          <w:szCs w:val="24"/>
        </w:rPr>
        <w:t>monitored in accordance with legislative requirements</w:t>
      </w:r>
    </w:p>
    <w:p w14:paraId="2D5ACC23" w14:textId="77777777" w:rsidR="00FE61B8" w:rsidRPr="00802947" w:rsidRDefault="00902A38"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Ensure that asbestos information is provided to new tenants at sign up</w:t>
      </w:r>
      <w:r w:rsidR="001B16F7" w:rsidRPr="00802947">
        <w:rPr>
          <w:rFonts w:ascii="Source Sans Pro" w:hAnsi="Source Sans Pro"/>
          <w:sz w:val="24"/>
          <w:szCs w:val="24"/>
        </w:rPr>
        <w:t>, current tenants after survey</w:t>
      </w:r>
      <w:r w:rsidRPr="00802947">
        <w:rPr>
          <w:rFonts w:ascii="Source Sans Pro" w:hAnsi="Source Sans Pro"/>
          <w:sz w:val="24"/>
          <w:szCs w:val="24"/>
        </w:rPr>
        <w:t xml:space="preserve"> and/or displayed in communal areas as appropriate</w:t>
      </w:r>
      <w:r w:rsidR="00CE2683" w:rsidRPr="00802947">
        <w:rPr>
          <w:rFonts w:ascii="Source Sans Pro" w:hAnsi="Source Sans Pro"/>
          <w:sz w:val="24"/>
          <w:szCs w:val="24"/>
        </w:rPr>
        <w:t xml:space="preserve"> </w:t>
      </w:r>
    </w:p>
    <w:p w14:paraId="0F56251F" w14:textId="77777777" w:rsidR="00131685" w:rsidRPr="00802947" w:rsidRDefault="00131685" w:rsidP="00131685">
      <w:pPr>
        <w:pStyle w:val="ListParagraph"/>
        <w:numPr>
          <w:ilvl w:val="0"/>
          <w:numId w:val="8"/>
        </w:numPr>
        <w:ind w:left="1484"/>
        <w:rPr>
          <w:rFonts w:ascii="Source Sans Pro" w:hAnsi="Source Sans Pro" w:cstheme="minorHAnsi"/>
          <w:sz w:val="24"/>
          <w:szCs w:val="24"/>
        </w:rPr>
      </w:pPr>
      <w:r w:rsidRPr="00802947">
        <w:rPr>
          <w:rFonts w:ascii="Source Sans Pro" w:hAnsi="Source Sans Pro" w:cstheme="minorHAnsi"/>
          <w:sz w:val="24"/>
          <w:szCs w:val="24"/>
        </w:rPr>
        <w:t>Be the business owner of the data within the systems that feed the asbestos register, ensuring robust processes in place for validation</w:t>
      </w:r>
    </w:p>
    <w:p w14:paraId="76DAD7E5" w14:textId="77777777" w:rsidR="00131685" w:rsidRPr="00802947" w:rsidRDefault="00131685" w:rsidP="00131685">
      <w:pPr>
        <w:pStyle w:val="ListParagraph"/>
        <w:numPr>
          <w:ilvl w:val="0"/>
          <w:numId w:val="8"/>
        </w:numPr>
        <w:ind w:left="1484"/>
        <w:rPr>
          <w:rFonts w:ascii="Source Sans Pro" w:hAnsi="Source Sans Pro" w:cstheme="minorHAnsi"/>
          <w:sz w:val="24"/>
          <w:szCs w:val="24"/>
        </w:rPr>
      </w:pPr>
      <w:r w:rsidRPr="00802947">
        <w:rPr>
          <w:rFonts w:ascii="Source Sans Pro" w:hAnsi="Source Sans Pro" w:cstheme="minorHAnsi"/>
          <w:sz w:val="24"/>
          <w:szCs w:val="24"/>
        </w:rPr>
        <w:t>Be the business owner for the KPIs that evidence compliance with the legal responsibilities of Arches for Asbestos Management</w:t>
      </w:r>
    </w:p>
    <w:p w14:paraId="449970E4" w14:textId="77777777" w:rsidR="00FE61B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Provide asbestos related information to staff, contractors, tenants and members of the public as required </w:t>
      </w:r>
    </w:p>
    <w:p w14:paraId="4D8CA8AE" w14:textId="77777777" w:rsidR="00FE61B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Ensure adequate </w:t>
      </w:r>
      <w:r w:rsidR="00131685" w:rsidRPr="00802947">
        <w:rPr>
          <w:rFonts w:ascii="Source Sans Pro" w:hAnsi="Source Sans Pro"/>
          <w:sz w:val="24"/>
          <w:szCs w:val="24"/>
        </w:rPr>
        <w:t xml:space="preserve">Asbestos Awareness </w:t>
      </w:r>
      <w:r w:rsidRPr="00802947">
        <w:rPr>
          <w:rFonts w:ascii="Source Sans Pro" w:hAnsi="Source Sans Pro"/>
          <w:sz w:val="24"/>
          <w:szCs w:val="24"/>
        </w:rPr>
        <w:t xml:space="preserve">training is maintained organisationally and in accordance with current regulations </w:t>
      </w:r>
    </w:p>
    <w:p w14:paraId="282FEA7D" w14:textId="77777777" w:rsidR="00FE61B8"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Appoint a designated deputy as appropriate to provide cover in their absence </w:t>
      </w:r>
    </w:p>
    <w:p w14:paraId="514377A1" w14:textId="77777777" w:rsidR="00CE2683" w:rsidRPr="00802947" w:rsidRDefault="00CE2683" w:rsidP="00555DE7">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Ensure information regarding asbestos is readily made available to contractors they are responsible for </w:t>
      </w:r>
    </w:p>
    <w:p w14:paraId="24513A80" w14:textId="77777777" w:rsidR="00131685" w:rsidRPr="00802947" w:rsidRDefault="00131685" w:rsidP="00396D62">
      <w:pPr>
        <w:pStyle w:val="ListParagraph"/>
        <w:numPr>
          <w:ilvl w:val="0"/>
          <w:numId w:val="8"/>
        </w:numPr>
        <w:rPr>
          <w:rFonts w:ascii="Source Sans Pro" w:hAnsi="Source Sans Pro"/>
          <w:sz w:val="24"/>
          <w:szCs w:val="24"/>
        </w:rPr>
      </w:pPr>
      <w:r w:rsidRPr="00802947">
        <w:rPr>
          <w:rFonts w:ascii="Source Sans Pro" w:hAnsi="Source Sans Pro"/>
          <w:sz w:val="24"/>
          <w:szCs w:val="24"/>
        </w:rPr>
        <w:t>Ensure that surveys are commissioned as part of the Void and Relet process</w:t>
      </w:r>
    </w:p>
    <w:p w14:paraId="5B3E0043" w14:textId="5B8BDBF0" w:rsidR="00396D62" w:rsidRPr="00802947" w:rsidRDefault="00396D62" w:rsidP="00396D62">
      <w:pPr>
        <w:pStyle w:val="ListParagraph"/>
        <w:numPr>
          <w:ilvl w:val="0"/>
          <w:numId w:val="8"/>
        </w:numPr>
        <w:rPr>
          <w:rFonts w:ascii="Source Sans Pro" w:hAnsi="Source Sans Pro"/>
          <w:sz w:val="24"/>
          <w:szCs w:val="24"/>
        </w:rPr>
      </w:pPr>
      <w:r w:rsidRPr="00802947">
        <w:rPr>
          <w:rFonts w:ascii="Source Sans Pro" w:hAnsi="Source Sans Pro"/>
          <w:sz w:val="24"/>
          <w:szCs w:val="24"/>
        </w:rPr>
        <w:t xml:space="preserve">Ensure </w:t>
      </w:r>
      <w:r w:rsidR="00131685" w:rsidRPr="00802947">
        <w:rPr>
          <w:rFonts w:ascii="Source Sans Pro" w:hAnsi="Source Sans Pro"/>
          <w:sz w:val="24"/>
          <w:szCs w:val="24"/>
        </w:rPr>
        <w:t xml:space="preserve">that </w:t>
      </w:r>
      <w:r w:rsidR="00BD4038" w:rsidRPr="00802947">
        <w:rPr>
          <w:rFonts w:ascii="Source Sans Pro" w:hAnsi="Source Sans Pro"/>
          <w:sz w:val="24"/>
          <w:szCs w:val="24"/>
        </w:rPr>
        <w:t>pre-entry</w:t>
      </w:r>
      <w:r w:rsidRPr="00802947">
        <w:rPr>
          <w:rFonts w:ascii="Source Sans Pro" w:hAnsi="Source Sans Pro"/>
          <w:sz w:val="24"/>
          <w:szCs w:val="24"/>
        </w:rPr>
        <w:t xml:space="preserve"> surveys are commissioned and reviewed prior to </w:t>
      </w:r>
      <w:r w:rsidR="0091587F" w:rsidRPr="00802947">
        <w:rPr>
          <w:rFonts w:ascii="Source Sans Pro" w:hAnsi="Source Sans Pro"/>
          <w:sz w:val="24"/>
          <w:szCs w:val="24"/>
        </w:rPr>
        <w:t xml:space="preserve">repairs, construction or refurbishment </w:t>
      </w:r>
      <w:r w:rsidRPr="00802947">
        <w:rPr>
          <w:rFonts w:ascii="Source Sans Pro" w:hAnsi="Source Sans Pro"/>
          <w:sz w:val="24"/>
          <w:szCs w:val="24"/>
        </w:rPr>
        <w:t>works commencing in domestic dwellings and actioned as appropriate</w:t>
      </w:r>
    </w:p>
    <w:p w14:paraId="749CFA48" w14:textId="77777777" w:rsidR="00FE61B8" w:rsidRPr="00BD2937" w:rsidRDefault="002537DE" w:rsidP="00555DE7">
      <w:pPr>
        <w:ind w:firstLine="720"/>
        <w:rPr>
          <w:rFonts w:ascii="Source Sans Pro" w:hAnsi="Source Sans Pro"/>
          <w:color w:val="002060"/>
          <w:sz w:val="24"/>
          <w:szCs w:val="24"/>
        </w:rPr>
      </w:pPr>
      <w:r w:rsidRPr="00BD2937">
        <w:rPr>
          <w:rFonts w:ascii="Source Sans Pro" w:hAnsi="Source Sans Pro"/>
          <w:color w:val="002060"/>
          <w:sz w:val="24"/>
          <w:szCs w:val="24"/>
        </w:rPr>
        <w:t>7</w:t>
      </w:r>
      <w:r w:rsidR="00CE2683" w:rsidRPr="00BD2937">
        <w:rPr>
          <w:rFonts w:ascii="Source Sans Pro" w:hAnsi="Source Sans Pro"/>
          <w:color w:val="002060"/>
          <w:sz w:val="24"/>
          <w:szCs w:val="24"/>
        </w:rPr>
        <w:t xml:space="preserve">. Employees </w:t>
      </w:r>
    </w:p>
    <w:p w14:paraId="453A843B" w14:textId="77777777" w:rsidR="00FE61B8" w:rsidRPr="00802947" w:rsidRDefault="002537DE" w:rsidP="00555DE7">
      <w:pPr>
        <w:ind w:left="1440" w:hanging="720"/>
        <w:rPr>
          <w:rFonts w:ascii="Source Sans Pro" w:hAnsi="Source Sans Pro"/>
          <w:sz w:val="24"/>
          <w:szCs w:val="24"/>
        </w:rPr>
      </w:pPr>
      <w:r w:rsidRPr="00802947">
        <w:rPr>
          <w:rFonts w:ascii="Source Sans Pro" w:hAnsi="Source Sans Pro"/>
          <w:sz w:val="24"/>
          <w:szCs w:val="24"/>
        </w:rPr>
        <w:t>7</w:t>
      </w:r>
      <w:r w:rsidR="00CE2683" w:rsidRPr="00802947">
        <w:rPr>
          <w:rFonts w:ascii="Source Sans Pro" w:hAnsi="Source Sans Pro"/>
          <w:sz w:val="24"/>
          <w:szCs w:val="24"/>
        </w:rPr>
        <w:t xml:space="preserve">.1 </w:t>
      </w:r>
      <w:r w:rsidR="00FE61B8" w:rsidRPr="00802947">
        <w:rPr>
          <w:rFonts w:ascii="Source Sans Pro" w:hAnsi="Source Sans Pro"/>
          <w:sz w:val="24"/>
          <w:szCs w:val="24"/>
        </w:rPr>
        <w:tab/>
      </w:r>
      <w:r w:rsidR="00CE2683" w:rsidRPr="00802947">
        <w:rPr>
          <w:rFonts w:ascii="Source Sans Pro" w:hAnsi="Source Sans Pro"/>
          <w:sz w:val="24"/>
          <w:szCs w:val="24"/>
        </w:rPr>
        <w:t xml:space="preserve">All Employees, irrespective of their position shall: </w:t>
      </w:r>
    </w:p>
    <w:p w14:paraId="70EFB0CF" w14:textId="77777777" w:rsidR="00FE61B8" w:rsidRPr="00802947" w:rsidRDefault="00CE2683" w:rsidP="00555DE7">
      <w:pPr>
        <w:pStyle w:val="ListParagraph"/>
        <w:numPr>
          <w:ilvl w:val="0"/>
          <w:numId w:val="9"/>
        </w:numPr>
        <w:rPr>
          <w:rFonts w:ascii="Source Sans Pro" w:hAnsi="Source Sans Pro"/>
          <w:sz w:val="24"/>
          <w:szCs w:val="24"/>
        </w:rPr>
      </w:pPr>
      <w:r w:rsidRPr="00802947">
        <w:rPr>
          <w:rFonts w:ascii="Source Sans Pro" w:hAnsi="Source Sans Pro"/>
          <w:sz w:val="24"/>
          <w:szCs w:val="24"/>
        </w:rPr>
        <w:lastRenderedPageBreak/>
        <w:t xml:space="preserve">Take reasonable care for their own health and safety and that of other persons who may be adversely affected by asbestos works, including members of the public, tenants, visitors and contractors </w:t>
      </w:r>
    </w:p>
    <w:p w14:paraId="365EEC30" w14:textId="77777777" w:rsidR="00FE61B8" w:rsidRPr="00802947" w:rsidRDefault="00CE2683" w:rsidP="00555DE7">
      <w:pPr>
        <w:pStyle w:val="ListParagraph"/>
        <w:numPr>
          <w:ilvl w:val="0"/>
          <w:numId w:val="9"/>
        </w:numPr>
        <w:rPr>
          <w:rFonts w:ascii="Source Sans Pro" w:hAnsi="Source Sans Pro"/>
          <w:sz w:val="24"/>
          <w:szCs w:val="24"/>
        </w:rPr>
      </w:pPr>
      <w:r w:rsidRPr="00802947">
        <w:rPr>
          <w:rFonts w:ascii="Source Sans Pro" w:hAnsi="Source Sans Pro"/>
          <w:sz w:val="24"/>
          <w:szCs w:val="24"/>
        </w:rPr>
        <w:t xml:space="preserve">Co-operate as appropriate with other staff and agencies to ensure compliance with this policy and all other legal requirements </w:t>
      </w:r>
    </w:p>
    <w:p w14:paraId="7297B1FE" w14:textId="77777777" w:rsidR="00FE61B8" w:rsidRPr="00802947" w:rsidRDefault="00CE2683" w:rsidP="00555DE7">
      <w:pPr>
        <w:pStyle w:val="ListParagraph"/>
        <w:numPr>
          <w:ilvl w:val="0"/>
          <w:numId w:val="9"/>
        </w:numPr>
        <w:rPr>
          <w:rFonts w:ascii="Source Sans Pro" w:hAnsi="Source Sans Pro"/>
          <w:sz w:val="24"/>
          <w:szCs w:val="24"/>
        </w:rPr>
      </w:pPr>
      <w:r w:rsidRPr="00802947">
        <w:rPr>
          <w:rFonts w:ascii="Source Sans Pro" w:hAnsi="Source Sans Pro"/>
          <w:sz w:val="24"/>
          <w:szCs w:val="24"/>
        </w:rPr>
        <w:t xml:space="preserve">Halt works that, in their opinion, may present a serious risk to health and safety </w:t>
      </w:r>
    </w:p>
    <w:p w14:paraId="40946532" w14:textId="77777777" w:rsidR="00396D62" w:rsidRPr="00802947" w:rsidRDefault="00396D62" w:rsidP="00396D62">
      <w:pPr>
        <w:pStyle w:val="ListParagraph"/>
        <w:numPr>
          <w:ilvl w:val="0"/>
          <w:numId w:val="9"/>
        </w:numPr>
        <w:rPr>
          <w:rFonts w:ascii="Source Sans Pro" w:hAnsi="Source Sans Pro"/>
          <w:sz w:val="24"/>
          <w:szCs w:val="24"/>
        </w:rPr>
      </w:pPr>
      <w:r w:rsidRPr="00802947">
        <w:rPr>
          <w:rFonts w:ascii="Source Sans Pro" w:hAnsi="Source Sans Pro"/>
          <w:sz w:val="24"/>
          <w:szCs w:val="24"/>
        </w:rPr>
        <w:t xml:space="preserve">Report any concerns that they may have in relation to the management of asbestos </w:t>
      </w:r>
    </w:p>
    <w:p w14:paraId="17FAF5D3" w14:textId="77777777" w:rsidR="00FE61B8" w:rsidRPr="00BD2937" w:rsidRDefault="002537DE" w:rsidP="00555DE7">
      <w:pPr>
        <w:ind w:firstLine="720"/>
        <w:rPr>
          <w:rFonts w:ascii="Source Sans Pro" w:hAnsi="Source Sans Pro"/>
          <w:color w:val="002060"/>
          <w:sz w:val="24"/>
          <w:szCs w:val="24"/>
        </w:rPr>
      </w:pPr>
      <w:r w:rsidRPr="00BD2937">
        <w:rPr>
          <w:rFonts w:ascii="Source Sans Pro" w:hAnsi="Source Sans Pro"/>
          <w:color w:val="002060"/>
          <w:sz w:val="24"/>
          <w:szCs w:val="24"/>
        </w:rPr>
        <w:t>8</w:t>
      </w:r>
      <w:r w:rsidR="00CE2683" w:rsidRPr="00BD2937">
        <w:rPr>
          <w:rFonts w:ascii="Source Sans Pro" w:hAnsi="Source Sans Pro"/>
          <w:color w:val="002060"/>
          <w:sz w:val="24"/>
          <w:szCs w:val="24"/>
        </w:rPr>
        <w:t xml:space="preserve">. Tenants </w:t>
      </w:r>
      <w:r w:rsidR="009D11D3" w:rsidRPr="00BD2937">
        <w:rPr>
          <w:rFonts w:ascii="Source Sans Pro" w:hAnsi="Source Sans Pro"/>
          <w:color w:val="002060"/>
          <w:sz w:val="24"/>
          <w:szCs w:val="24"/>
        </w:rPr>
        <w:t>and Leaseholders</w:t>
      </w:r>
    </w:p>
    <w:p w14:paraId="11B55E25" w14:textId="1F817B87" w:rsidR="00925A5B" w:rsidRPr="00802947" w:rsidRDefault="002537DE">
      <w:pPr>
        <w:ind w:left="1440" w:hanging="720"/>
        <w:rPr>
          <w:rFonts w:ascii="Source Sans Pro" w:hAnsi="Source Sans Pro"/>
          <w:sz w:val="24"/>
          <w:szCs w:val="24"/>
        </w:rPr>
      </w:pPr>
      <w:r w:rsidRPr="00802947">
        <w:rPr>
          <w:rFonts w:ascii="Source Sans Pro" w:hAnsi="Source Sans Pro"/>
          <w:sz w:val="24"/>
          <w:szCs w:val="24"/>
        </w:rPr>
        <w:t>8</w:t>
      </w:r>
      <w:r w:rsidR="00CE2683" w:rsidRPr="00802947">
        <w:rPr>
          <w:rFonts w:ascii="Source Sans Pro" w:hAnsi="Source Sans Pro"/>
          <w:sz w:val="24"/>
          <w:szCs w:val="24"/>
        </w:rPr>
        <w:t xml:space="preserve">.1 </w:t>
      </w:r>
      <w:r w:rsidR="00FE61B8" w:rsidRPr="00802947">
        <w:rPr>
          <w:rFonts w:ascii="Source Sans Pro" w:hAnsi="Source Sans Pro"/>
          <w:sz w:val="24"/>
          <w:szCs w:val="24"/>
        </w:rPr>
        <w:tab/>
      </w:r>
      <w:r w:rsidR="00CE2683" w:rsidRPr="00802947">
        <w:rPr>
          <w:rFonts w:ascii="Source Sans Pro" w:hAnsi="Source Sans Pro"/>
          <w:sz w:val="24"/>
          <w:szCs w:val="24"/>
        </w:rPr>
        <w:t>This policy is to be read in conjunction with current Tenancy</w:t>
      </w:r>
      <w:r w:rsidR="00925A5B" w:rsidRPr="00802947">
        <w:rPr>
          <w:rFonts w:ascii="Source Sans Pro" w:hAnsi="Source Sans Pro"/>
          <w:sz w:val="24"/>
          <w:szCs w:val="24"/>
        </w:rPr>
        <w:t xml:space="preserve"> and Leasehold</w:t>
      </w:r>
      <w:r w:rsidR="00CE2683" w:rsidRPr="00802947">
        <w:rPr>
          <w:rFonts w:ascii="Source Sans Pro" w:hAnsi="Source Sans Pro"/>
          <w:sz w:val="24"/>
          <w:szCs w:val="24"/>
        </w:rPr>
        <w:t xml:space="preserve"> Agreement conditions </w:t>
      </w:r>
    </w:p>
    <w:p w14:paraId="75E977A5" w14:textId="456CAEC1" w:rsidR="00B42F82" w:rsidRPr="00802947" w:rsidRDefault="002537DE">
      <w:pPr>
        <w:ind w:left="1440" w:hanging="720"/>
        <w:rPr>
          <w:rFonts w:ascii="Source Sans Pro" w:hAnsi="Source Sans Pro"/>
          <w:sz w:val="24"/>
          <w:szCs w:val="24"/>
        </w:rPr>
      </w:pPr>
      <w:r w:rsidRPr="00802947">
        <w:rPr>
          <w:rFonts w:ascii="Source Sans Pro" w:hAnsi="Source Sans Pro"/>
          <w:sz w:val="24"/>
          <w:szCs w:val="24"/>
        </w:rPr>
        <w:t>8</w:t>
      </w:r>
      <w:r w:rsidR="00925A5B" w:rsidRPr="00802947">
        <w:rPr>
          <w:rFonts w:ascii="Source Sans Pro" w:hAnsi="Source Sans Pro"/>
          <w:sz w:val="24"/>
          <w:szCs w:val="24"/>
        </w:rPr>
        <w:t>.2</w:t>
      </w:r>
      <w:r w:rsidR="00925A5B" w:rsidRPr="00802947">
        <w:rPr>
          <w:rFonts w:ascii="Source Sans Pro" w:hAnsi="Source Sans Pro"/>
          <w:sz w:val="24"/>
          <w:szCs w:val="24"/>
        </w:rPr>
        <w:tab/>
        <w:t>T</w:t>
      </w:r>
      <w:r w:rsidR="00CE2683" w:rsidRPr="00802947">
        <w:rPr>
          <w:rFonts w:ascii="Source Sans Pro" w:hAnsi="Source Sans Pro"/>
          <w:sz w:val="24"/>
          <w:szCs w:val="24"/>
        </w:rPr>
        <w:t>enants</w:t>
      </w:r>
      <w:r w:rsidR="00925A5B" w:rsidRPr="00802947">
        <w:rPr>
          <w:rFonts w:ascii="Source Sans Pro" w:hAnsi="Source Sans Pro"/>
          <w:sz w:val="24"/>
          <w:szCs w:val="24"/>
        </w:rPr>
        <w:t xml:space="preserve"> and leaseholders</w:t>
      </w:r>
      <w:r w:rsidR="00CE2683" w:rsidRPr="00802947">
        <w:rPr>
          <w:rFonts w:ascii="Source Sans Pro" w:hAnsi="Source Sans Pro"/>
          <w:sz w:val="24"/>
          <w:szCs w:val="24"/>
        </w:rPr>
        <w:t xml:space="preserve"> are not permitted to make any material alterations to their homes without the express formal written permission of</w:t>
      </w:r>
      <w:r w:rsidR="00FE61B8" w:rsidRPr="00802947">
        <w:rPr>
          <w:rFonts w:ascii="Source Sans Pro" w:hAnsi="Source Sans Pro"/>
          <w:sz w:val="24"/>
          <w:szCs w:val="24"/>
        </w:rPr>
        <w:t xml:space="preserve"> </w:t>
      </w:r>
      <w:r w:rsidR="002526AC" w:rsidRPr="00802947">
        <w:rPr>
          <w:rFonts w:ascii="Source Sans Pro" w:hAnsi="Source Sans Pro"/>
          <w:sz w:val="24"/>
          <w:szCs w:val="24"/>
        </w:rPr>
        <w:t>Arches</w:t>
      </w:r>
      <w:r w:rsidR="00925A5B" w:rsidRPr="00802947">
        <w:rPr>
          <w:rFonts w:ascii="Source Sans Pro" w:hAnsi="Source Sans Pro"/>
          <w:sz w:val="24"/>
          <w:szCs w:val="24"/>
        </w:rPr>
        <w:t xml:space="preserve"> and care should be taken to request details of any Asbestos Survey or undertake an Asbestos Survey (at their own cost) if intrusive works to a property built before 200</w:t>
      </w:r>
      <w:r w:rsidR="001052D7" w:rsidRPr="00802947">
        <w:rPr>
          <w:rFonts w:ascii="Source Sans Pro" w:hAnsi="Source Sans Pro"/>
          <w:sz w:val="24"/>
          <w:szCs w:val="24"/>
        </w:rPr>
        <w:t>2</w:t>
      </w:r>
      <w:r w:rsidR="00925A5B" w:rsidRPr="00802947">
        <w:rPr>
          <w:rFonts w:ascii="Source Sans Pro" w:hAnsi="Source Sans Pro"/>
          <w:sz w:val="24"/>
          <w:szCs w:val="24"/>
        </w:rPr>
        <w:t xml:space="preserve"> are being requested</w:t>
      </w:r>
    </w:p>
    <w:p w14:paraId="189FFCB7" w14:textId="7578EB3E" w:rsidR="00CB6BEC" w:rsidRPr="00802947" w:rsidRDefault="002537DE" w:rsidP="00CB6BEC">
      <w:pPr>
        <w:ind w:left="1440" w:hanging="720"/>
        <w:rPr>
          <w:rFonts w:ascii="Source Sans Pro" w:hAnsi="Source Sans Pro"/>
          <w:sz w:val="24"/>
          <w:szCs w:val="24"/>
        </w:rPr>
      </w:pPr>
      <w:r w:rsidRPr="00802947">
        <w:rPr>
          <w:rFonts w:ascii="Source Sans Pro" w:hAnsi="Source Sans Pro"/>
          <w:sz w:val="24"/>
          <w:szCs w:val="24"/>
        </w:rPr>
        <w:t>8</w:t>
      </w:r>
      <w:r w:rsidR="008D78D4" w:rsidRPr="00802947">
        <w:rPr>
          <w:rFonts w:ascii="Source Sans Pro" w:hAnsi="Source Sans Pro"/>
          <w:sz w:val="24"/>
          <w:szCs w:val="24"/>
        </w:rPr>
        <w:t>.3</w:t>
      </w:r>
      <w:r w:rsidR="00CB6BEC" w:rsidRPr="00802947">
        <w:rPr>
          <w:rFonts w:ascii="Source Sans Pro" w:hAnsi="Source Sans Pro"/>
          <w:sz w:val="24"/>
          <w:szCs w:val="24"/>
        </w:rPr>
        <w:tab/>
        <w:t>At point of sale of shared ownership and shared equity products, appropriate Asbestos Survey will be provided to the purchaser for communal areas if applicable</w:t>
      </w:r>
    </w:p>
    <w:p w14:paraId="4CAEB10D" w14:textId="77777777" w:rsidR="00FE61B8" w:rsidRPr="00BD2937" w:rsidRDefault="002537DE" w:rsidP="00555DE7">
      <w:pPr>
        <w:ind w:left="720"/>
        <w:rPr>
          <w:rFonts w:ascii="Source Sans Pro" w:hAnsi="Source Sans Pro"/>
          <w:color w:val="002060"/>
          <w:sz w:val="24"/>
          <w:szCs w:val="24"/>
        </w:rPr>
      </w:pPr>
      <w:r w:rsidRPr="00BD2937">
        <w:rPr>
          <w:rFonts w:ascii="Source Sans Pro" w:hAnsi="Source Sans Pro"/>
          <w:color w:val="002060"/>
          <w:sz w:val="24"/>
          <w:szCs w:val="24"/>
        </w:rPr>
        <w:t>9</w:t>
      </w:r>
      <w:r w:rsidR="00CE2683" w:rsidRPr="00BD2937">
        <w:rPr>
          <w:rFonts w:ascii="Source Sans Pro" w:hAnsi="Source Sans Pro"/>
          <w:color w:val="002060"/>
          <w:sz w:val="24"/>
          <w:szCs w:val="24"/>
        </w:rPr>
        <w:t xml:space="preserve">. </w:t>
      </w:r>
      <w:r w:rsidR="00FE61B8" w:rsidRPr="00BD2937">
        <w:rPr>
          <w:rFonts w:ascii="Source Sans Pro" w:hAnsi="Source Sans Pro"/>
          <w:color w:val="002060"/>
          <w:sz w:val="24"/>
          <w:szCs w:val="24"/>
        </w:rPr>
        <w:tab/>
      </w:r>
      <w:r w:rsidR="00CE2683" w:rsidRPr="00BD2937">
        <w:rPr>
          <w:rFonts w:ascii="Source Sans Pro" w:hAnsi="Source Sans Pro"/>
          <w:color w:val="002060"/>
          <w:sz w:val="24"/>
          <w:szCs w:val="24"/>
        </w:rPr>
        <w:t>Contractors</w:t>
      </w:r>
    </w:p>
    <w:p w14:paraId="64CB1EE1" w14:textId="3AE58E27" w:rsidR="00FE61B8" w:rsidRPr="00802947" w:rsidRDefault="002537DE" w:rsidP="00555DE7">
      <w:pPr>
        <w:ind w:left="1440" w:hanging="660"/>
        <w:rPr>
          <w:rFonts w:ascii="Source Sans Pro" w:hAnsi="Source Sans Pro"/>
          <w:sz w:val="24"/>
          <w:szCs w:val="24"/>
        </w:rPr>
      </w:pPr>
      <w:r w:rsidRPr="00802947">
        <w:rPr>
          <w:rFonts w:ascii="Source Sans Pro" w:hAnsi="Source Sans Pro"/>
          <w:sz w:val="24"/>
          <w:szCs w:val="24"/>
        </w:rPr>
        <w:t>9</w:t>
      </w:r>
      <w:r w:rsidR="00CE2683" w:rsidRPr="00802947">
        <w:rPr>
          <w:rFonts w:ascii="Source Sans Pro" w:hAnsi="Source Sans Pro"/>
          <w:sz w:val="24"/>
          <w:szCs w:val="24"/>
        </w:rPr>
        <w:t xml:space="preserve">.1 </w:t>
      </w:r>
      <w:r w:rsidR="00FE61B8" w:rsidRPr="00802947">
        <w:rPr>
          <w:rFonts w:ascii="Source Sans Pro" w:hAnsi="Source Sans Pro"/>
          <w:sz w:val="24"/>
          <w:szCs w:val="24"/>
        </w:rPr>
        <w:tab/>
      </w:r>
      <w:r w:rsidR="00CE2683" w:rsidRPr="00802947">
        <w:rPr>
          <w:rFonts w:ascii="Source Sans Pro" w:hAnsi="Source Sans Pro"/>
          <w:sz w:val="24"/>
          <w:szCs w:val="24"/>
        </w:rPr>
        <w:t xml:space="preserve">Contractors are required to immediately report any </w:t>
      </w:r>
      <w:r w:rsidR="00627C8A" w:rsidRPr="00802947">
        <w:rPr>
          <w:rFonts w:ascii="Source Sans Pro" w:hAnsi="Source Sans Pro"/>
          <w:sz w:val="24"/>
          <w:szCs w:val="24"/>
        </w:rPr>
        <w:t xml:space="preserve">asbestos escapes, all </w:t>
      </w:r>
      <w:r w:rsidR="00CE2683" w:rsidRPr="00802947">
        <w:rPr>
          <w:rFonts w:ascii="Source Sans Pro" w:hAnsi="Source Sans Pro"/>
          <w:sz w:val="24"/>
          <w:szCs w:val="24"/>
        </w:rPr>
        <w:t xml:space="preserve">asbestos related risks or concerns to </w:t>
      </w:r>
      <w:r w:rsidR="002526AC" w:rsidRPr="00802947">
        <w:rPr>
          <w:rFonts w:ascii="Source Sans Pro" w:hAnsi="Source Sans Pro"/>
          <w:sz w:val="24"/>
          <w:szCs w:val="24"/>
        </w:rPr>
        <w:t>Arches</w:t>
      </w:r>
      <w:r w:rsidR="00CE2683" w:rsidRPr="00802947">
        <w:rPr>
          <w:rFonts w:ascii="Source Sans Pro" w:hAnsi="Source Sans Pro"/>
          <w:sz w:val="24"/>
          <w:szCs w:val="24"/>
        </w:rPr>
        <w:t xml:space="preserve"> Managers and stop ongoing works until they are satisfied their concerns have been addressed </w:t>
      </w:r>
    </w:p>
    <w:p w14:paraId="5F6C91CD" w14:textId="138B45E9" w:rsidR="00FE61B8" w:rsidRPr="00802947" w:rsidRDefault="002537DE" w:rsidP="00555DE7">
      <w:pPr>
        <w:ind w:left="1440" w:hanging="660"/>
        <w:rPr>
          <w:rFonts w:ascii="Source Sans Pro" w:hAnsi="Source Sans Pro"/>
          <w:sz w:val="24"/>
          <w:szCs w:val="24"/>
        </w:rPr>
      </w:pPr>
      <w:r w:rsidRPr="00802947">
        <w:rPr>
          <w:rFonts w:ascii="Source Sans Pro" w:hAnsi="Source Sans Pro"/>
          <w:sz w:val="24"/>
          <w:szCs w:val="24"/>
        </w:rPr>
        <w:t>9</w:t>
      </w:r>
      <w:r w:rsidR="00CE2683" w:rsidRPr="00802947">
        <w:rPr>
          <w:rFonts w:ascii="Source Sans Pro" w:hAnsi="Source Sans Pro"/>
          <w:sz w:val="24"/>
          <w:szCs w:val="24"/>
        </w:rPr>
        <w:t xml:space="preserve">.2 </w:t>
      </w:r>
      <w:r w:rsidR="00FE61B8" w:rsidRPr="00802947">
        <w:rPr>
          <w:rFonts w:ascii="Source Sans Pro" w:hAnsi="Source Sans Pro"/>
          <w:sz w:val="24"/>
          <w:szCs w:val="24"/>
        </w:rPr>
        <w:tab/>
      </w:r>
      <w:r w:rsidR="00CE2683" w:rsidRPr="00802947">
        <w:rPr>
          <w:rFonts w:ascii="Source Sans Pro" w:hAnsi="Source Sans Pro"/>
          <w:sz w:val="24"/>
          <w:szCs w:val="24"/>
        </w:rPr>
        <w:t xml:space="preserve">All contractors will comply with relevant regulations and use information made available to them through this policy to assist them to adhere to our asbestos management framework. Testing compliance will occur through ongoing auditing and compliance with their own internal quality control systems </w:t>
      </w:r>
    </w:p>
    <w:p w14:paraId="63224D2C" w14:textId="6105CA05" w:rsidR="00FE61B8" w:rsidRPr="00802947" w:rsidRDefault="002537DE" w:rsidP="00555DE7">
      <w:pPr>
        <w:ind w:left="1440" w:hanging="660"/>
        <w:rPr>
          <w:rFonts w:ascii="Source Sans Pro" w:hAnsi="Source Sans Pro"/>
          <w:sz w:val="24"/>
          <w:szCs w:val="24"/>
        </w:rPr>
      </w:pPr>
      <w:r w:rsidRPr="00802947">
        <w:rPr>
          <w:rFonts w:ascii="Source Sans Pro" w:hAnsi="Source Sans Pro"/>
          <w:sz w:val="24"/>
          <w:szCs w:val="24"/>
        </w:rPr>
        <w:t>9</w:t>
      </w:r>
      <w:r w:rsidR="00CE2683" w:rsidRPr="00802947">
        <w:rPr>
          <w:rFonts w:ascii="Source Sans Pro" w:hAnsi="Source Sans Pro"/>
          <w:sz w:val="24"/>
          <w:szCs w:val="24"/>
        </w:rPr>
        <w:t xml:space="preserve">.3 </w:t>
      </w:r>
      <w:r w:rsidR="00FE61B8" w:rsidRPr="00802947">
        <w:rPr>
          <w:rFonts w:ascii="Source Sans Pro" w:hAnsi="Source Sans Pro"/>
          <w:sz w:val="24"/>
          <w:szCs w:val="24"/>
        </w:rPr>
        <w:tab/>
      </w:r>
      <w:r w:rsidR="00CE2683" w:rsidRPr="00802947">
        <w:rPr>
          <w:rFonts w:ascii="Source Sans Pro" w:hAnsi="Source Sans Pro"/>
          <w:sz w:val="24"/>
          <w:szCs w:val="24"/>
        </w:rPr>
        <w:t xml:space="preserve">Contractors are responsible for managing their own asbestos management procedures, training and records etc </w:t>
      </w:r>
    </w:p>
    <w:p w14:paraId="35F779CF" w14:textId="77777777" w:rsidR="00561441" w:rsidRPr="00802947" w:rsidRDefault="002537DE" w:rsidP="00555DE7">
      <w:pPr>
        <w:ind w:left="1440" w:hanging="660"/>
        <w:rPr>
          <w:rFonts w:ascii="Source Sans Pro" w:hAnsi="Source Sans Pro"/>
          <w:sz w:val="24"/>
          <w:szCs w:val="24"/>
        </w:rPr>
      </w:pPr>
      <w:r w:rsidRPr="00802947">
        <w:rPr>
          <w:rFonts w:ascii="Source Sans Pro" w:hAnsi="Source Sans Pro"/>
          <w:sz w:val="24"/>
          <w:szCs w:val="24"/>
        </w:rPr>
        <w:t>9</w:t>
      </w:r>
      <w:r w:rsidR="00561441" w:rsidRPr="00802947">
        <w:rPr>
          <w:rFonts w:ascii="Source Sans Pro" w:hAnsi="Source Sans Pro"/>
          <w:sz w:val="24"/>
          <w:szCs w:val="24"/>
        </w:rPr>
        <w:t>.4</w:t>
      </w:r>
      <w:r w:rsidR="00561441" w:rsidRPr="00802947">
        <w:rPr>
          <w:rFonts w:ascii="Source Sans Pro" w:hAnsi="Source Sans Pro"/>
          <w:sz w:val="24"/>
          <w:szCs w:val="24"/>
        </w:rPr>
        <w:tab/>
        <w:t>Contractors will be required to evidence that all their employees have regular updates and refresher training on Asbestos Awareness</w:t>
      </w:r>
    </w:p>
    <w:p w14:paraId="7208D875" w14:textId="1D1C6D23" w:rsidR="00A53C38" w:rsidRPr="00802947" w:rsidRDefault="002537DE" w:rsidP="00A53C38">
      <w:pPr>
        <w:ind w:left="1440" w:hanging="660"/>
        <w:rPr>
          <w:rFonts w:ascii="Source Sans Pro" w:hAnsi="Source Sans Pro"/>
          <w:sz w:val="24"/>
          <w:szCs w:val="24"/>
        </w:rPr>
      </w:pPr>
      <w:r w:rsidRPr="00802947">
        <w:rPr>
          <w:rFonts w:ascii="Source Sans Pro" w:hAnsi="Source Sans Pro"/>
          <w:sz w:val="24"/>
          <w:szCs w:val="24"/>
        </w:rPr>
        <w:lastRenderedPageBreak/>
        <w:t>9</w:t>
      </w:r>
      <w:r w:rsidR="000A2EB9" w:rsidRPr="00802947">
        <w:rPr>
          <w:rFonts w:ascii="Source Sans Pro" w:hAnsi="Source Sans Pro"/>
          <w:sz w:val="24"/>
          <w:szCs w:val="24"/>
        </w:rPr>
        <w:t>.</w:t>
      </w:r>
      <w:r w:rsidR="007A7128" w:rsidRPr="00802947">
        <w:rPr>
          <w:rFonts w:ascii="Source Sans Pro" w:hAnsi="Source Sans Pro"/>
          <w:sz w:val="24"/>
          <w:szCs w:val="24"/>
        </w:rPr>
        <w:t>5</w:t>
      </w:r>
      <w:r w:rsidR="000A2EB9" w:rsidRPr="00802947">
        <w:rPr>
          <w:rFonts w:ascii="Source Sans Pro" w:hAnsi="Source Sans Pro"/>
          <w:sz w:val="24"/>
          <w:szCs w:val="24"/>
        </w:rPr>
        <w:tab/>
        <w:t>Arches Asbestos Register will be shared with contractors working on behalf of Arches Housing</w:t>
      </w:r>
      <w:r w:rsidR="00A53C38" w:rsidRPr="00802947">
        <w:rPr>
          <w:rFonts w:ascii="Source Sans Pro" w:hAnsi="Source Sans Pro"/>
          <w:sz w:val="24"/>
          <w:szCs w:val="24"/>
        </w:rPr>
        <w:t xml:space="preserve">; this is a live system </w:t>
      </w:r>
      <w:r w:rsidR="00BD2937" w:rsidRPr="00802947">
        <w:rPr>
          <w:rFonts w:ascii="Source Sans Pro" w:hAnsi="Source Sans Pro"/>
          <w:sz w:val="24"/>
          <w:szCs w:val="24"/>
        </w:rPr>
        <w:t>and</w:t>
      </w:r>
      <w:r w:rsidR="00A53C38" w:rsidRPr="00802947">
        <w:rPr>
          <w:rFonts w:ascii="Source Sans Pro" w:hAnsi="Source Sans Pro"/>
          <w:sz w:val="24"/>
          <w:szCs w:val="24"/>
        </w:rPr>
        <w:t xml:space="preserve"> links to orders and inspections generated on a property specific basis</w:t>
      </w:r>
    </w:p>
    <w:p w14:paraId="5864EDAC" w14:textId="77777777" w:rsidR="00FE61B8" w:rsidRPr="00BD2937" w:rsidRDefault="002537DE" w:rsidP="00A53C38">
      <w:pPr>
        <w:ind w:left="1440" w:hanging="660"/>
        <w:rPr>
          <w:rFonts w:ascii="Source Sans Pro" w:hAnsi="Source Sans Pro"/>
          <w:color w:val="002060"/>
          <w:sz w:val="24"/>
          <w:szCs w:val="24"/>
        </w:rPr>
      </w:pPr>
      <w:r w:rsidRPr="00BD2937">
        <w:rPr>
          <w:rFonts w:ascii="Source Sans Pro" w:hAnsi="Source Sans Pro"/>
          <w:color w:val="002060"/>
          <w:sz w:val="24"/>
          <w:szCs w:val="24"/>
        </w:rPr>
        <w:t>10</w:t>
      </w:r>
      <w:r w:rsidR="00CE2683" w:rsidRPr="00BD2937">
        <w:rPr>
          <w:rFonts w:ascii="Source Sans Pro" w:hAnsi="Source Sans Pro"/>
          <w:color w:val="002060"/>
          <w:sz w:val="24"/>
          <w:szCs w:val="24"/>
        </w:rPr>
        <w:t xml:space="preserve">. </w:t>
      </w:r>
      <w:r w:rsidR="00FE61B8" w:rsidRPr="00BD2937">
        <w:rPr>
          <w:rFonts w:ascii="Source Sans Pro" w:hAnsi="Source Sans Pro"/>
          <w:color w:val="002060"/>
          <w:sz w:val="24"/>
          <w:szCs w:val="24"/>
        </w:rPr>
        <w:tab/>
      </w:r>
      <w:r w:rsidR="00CE2683" w:rsidRPr="00BD2937">
        <w:rPr>
          <w:rFonts w:ascii="Source Sans Pro" w:hAnsi="Source Sans Pro"/>
          <w:color w:val="002060"/>
          <w:sz w:val="24"/>
          <w:szCs w:val="24"/>
        </w:rPr>
        <w:t>Communication</w:t>
      </w:r>
    </w:p>
    <w:p w14:paraId="32FED25A" w14:textId="49B3AC1E" w:rsidR="00FE61B8" w:rsidRPr="00802947" w:rsidRDefault="002537DE" w:rsidP="00555DE7">
      <w:pPr>
        <w:ind w:left="1440" w:hanging="660"/>
        <w:rPr>
          <w:rFonts w:ascii="Source Sans Pro" w:hAnsi="Source Sans Pro"/>
          <w:sz w:val="24"/>
          <w:szCs w:val="24"/>
        </w:rPr>
      </w:pPr>
      <w:r w:rsidRPr="00802947">
        <w:rPr>
          <w:rFonts w:ascii="Source Sans Pro" w:hAnsi="Source Sans Pro"/>
          <w:sz w:val="24"/>
          <w:szCs w:val="24"/>
        </w:rPr>
        <w:t>10</w:t>
      </w:r>
      <w:r w:rsidR="00CE2683" w:rsidRPr="00802947">
        <w:rPr>
          <w:rFonts w:ascii="Source Sans Pro" w:hAnsi="Source Sans Pro"/>
          <w:sz w:val="24"/>
          <w:szCs w:val="24"/>
        </w:rPr>
        <w:t>.1</w:t>
      </w:r>
      <w:r w:rsidR="00FE61B8" w:rsidRPr="00802947">
        <w:rPr>
          <w:rFonts w:ascii="Source Sans Pro" w:hAnsi="Source Sans Pro"/>
          <w:sz w:val="24"/>
          <w:szCs w:val="24"/>
        </w:rPr>
        <w:tab/>
      </w:r>
      <w:r w:rsidR="00152963" w:rsidRPr="00802947">
        <w:rPr>
          <w:rFonts w:ascii="Source Sans Pro" w:hAnsi="Source Sans Pro"/>
          <w:sz w:val="24"/>
          <w:szCs w:val="24"/>
        </w:rPr>
        <w:t xml:space="preserve">Where we identify the presence of ACMs as part of our approach to asbestos survey </w:t>
      </w:r>
      <w:r w:rsidR="00BD4038" w:rsidRPr="00802947">
        <w:rPr>
          <w:rFonts w:ascii="Source Sans Pro" w:hAnsi="Source Sans Pro"/>
          <w:sz w:val="24"/>
          <w:szCs w:val="24"/>
        </w:rPr>
        <w:t>strategy,</w:t>
      </w:r>
      <w:r w:rsidR="00152963" w:rsidRPr="00802947">
        <w:rPr>
          <w:rFonts w:ascii="Source Sans Pro" w:hAnsi="Source Sans Pro"/>
          <w:sz w:val="24"/>
          <w:szCs w:val="24"/>
        </w:rPr>
        <w:t xml:space="preserve"> we will notify tenants  </w:t>
      </w:r>
      <w:r w:rsidR="00CE2683" w:rsidRPr="00802947">
        <w:rPr>
          <w:rFonts w:ascii="Source Sans Pro" w:hAnsi="Source Sans Pro"/>
          <w:sz w:val="24"/>
          <w:szCs w:val="24"/>
        </w:rPr>
        <w:t xml:space="preserve"> </w:t>
      </w:r>
    </w:p>
    <w:p w14:paraId="74D88BA0" w14:textId="0CDEC9BA" w:rsidR="00CE2683" w:rsidRPr="00802947" w:rsidRDefault="002537DE" w:rsidP="00555DE7">
      <w:pPr>
        <w:ind w:left="1440" w:hanging="660"/>
        <w:rPr>
          <w:rFonts w:ascii="Source Sans Pro" w:hAnsi="Source Sans Pro"/>
          <w:sz w:val="24"/>
          <w:szCs w:val="24"/>
        </w:rPr>
      </w:pPr>
      <w:r w:rsidRPr="00802947">
        <w:rPr>
          <w:rFonts w:ascii="Source Sans Pro" w:hAnsi="Source Sans Pro"/>
          <w:sz w:val="24"/>
          <w:szCs w:val="24"/>
        </w:rPr>
        <w:t>10</w:t>
      </w:r>
      <w:r w:rsidR="00CE2683" w:rsidRPr="00802947">
        <w:rPr>
          <w:rFonts w:ascii="Source Sans Pro" w:hAnsi="Source Sans Pro"/>
          <w:sz w:val="24"/>
          <w:szCs w:val="24"/>
        </w:rPr>
        <w:t xml:space="preserve">.2 </w:t>
      </w:r>
      <w:r w:rsidR="00FE61B8" w:rsidRPr="00802947">
        <w:rPr>
          <w:rFonts w:ascii="Source Sans Pro" w:hAnsi="Source Sans Pro"/>
          <w:sz w:val="24"/>
          <w:szCs w:val="24"/>
        </w:rPr>
        <w:tab/>
      </w:r>
      <w:r w:rsidR="00CE2683" w:rsidRPr="00802947">
        <w:rPr>
          <w:rFonts w:ascii="Source Sans Pro" w:hAnsi="Source Sans Pro"/>
          <w:sz w:val="24"/>
          <w:szCs w:val="24"/>
        </w:rPr>
        <w:t>We will liaise with external emergency services to minimise the potential risks that could arise from activities, where ACMs could become disturbed when dealing with emergency situations within properties that we manage</w:t>
      </w:r>
    </w:p>
    <w:p w14:paraId="32717D86" w14:textId="77777777" w:rsidR="00263683" w:rsidRPr="00802947" w:rsidRDefault="00263683" w:rsidP="0085265B">
      <w:pPr>
        <w:rPr>
          <w:rFonts w:ascii="Source Sans Pro" w:hAnsi="Source Sans Pro"/>
          <w:sz w:val="24"/>
          <w:szCs w:val="24"/>
        </w:rPr>
      </w:pPr>
      <w:r w:rsidRPr="00802947">
        <w:rPr>
          <w:rFonts w:ascii="Source Sans Pro" w:hAnsi="Source Sans Pro"/>
          <w:sz w:val="24"/>
          <w:szCs w:val="24"/>
        </w:rPr>
        <w:tab/>
      </w:r>
      <w:r w:rsidR="00CE2683" w:rsidRPr="00BD2937">
        <w:rPr>
          <w:rFonts w:ascii="Source Sans Pro" w:hAnsi="Source Sans Pro"/>
          <w:color w:val="002060"/>
          <w:sz w:val="24"/>
          <w:szCs w:val="24"/>
        </w:rPr>
        <w:t xml:space="preserve">11. </w:t>
      </w:r>
      <w:r w:rsidRPr="00BD2937">
        <w:rPr>
          <w:rFonts w:ascii="Source Sans Pro" w:hAnsi="Source Sans Pro"/>
          <w:color w:val="002060"/>
          <w:sz w:val="24"/>
          <w:szCs w:val="24"/>
        </w:rPr>
        <w:tab/>
      </w:r>
      <w:r w:rsidR="00CE2683" w:rsidRPr="00BD2937">
        <w:rPr>
          <w:rFonts w:ascii="Source Sans Pro" w:hAnsi="Source Sans Pro"/>
          <w:color w:val="002060"/>
          <w:sz w:val="24"/>
          <w:szCs w:val="24"/>
        </w:rPr>
        <w:t xml:space="preserve">Review </w:t>
      </w:r>
    </w:p>
    <w:p w14:paraId="46E95605" w14:textId="5CDA3115" w:rsidR="00263683" w:rsidRPr="00802947" w:rsidRDefault="00CE2683">
      <w:pPr>
        <w:ind w:left="1440" w:hanging="720"/>
        <w:rPr>
          <w:rFonts w:ascii="Source Sans Pro" w:hAnsi="Source Sans Pro"/>
          <w:sz w:val="24"/>
          <w:szCs w:val="24"/>
        </w:rPr>
      </w:pPr>
      <w:r w:rsidRPr="00802947">
        <w:rPr>
          <w:rFonts w:ascii="Source Sans Pro" w:hAnsi="Source Sans Pro"/>
          <w:sz w:val="24"/>
          <w:szCs w:val="24"/>
        </w:rPr>
        <w:t xml:space="preserve">11.1 </w:t>
      </w:r>
      <w:r w:rsidR="00263683" w:rsidRPr="00802947">
        <w:rPr>
          <w:rFonts w:ascii="Source Sans Pro" w:hAnsi="Source Sans Pro"/>
          <w:sz w:val="24"/>
          <w:szCs w:val="24"/>
        </w:rPr>
        <w:tab/>
      </w:r>
      <w:r w:rsidRPr="00802947">
        <w:rPr>
          <w:rFonts w:ascii="Source Sans Pro" w:hAnsi="Source Sans Pro"/>
          <w:sz w:val="24"/>
          <w:szCs w:val="24"/>
        </w:rPr>
        <w:t>This Policy s</w:t>
      </w:r>
      <w:r w:rsidR="00152963" w:rsidRPr="00802947">
        <w:rPr>
          <w:rFonts w:ascii="Source Sans Pro" w:hAnsi="Source Sans Pro"/>
          <w:sz w:val="24"/>
          <w:szCs w:val="24"/>
        </w:rPr>
        <w:t xml:space="preserve">hall be reviewed and updated </w:t>
      </w:r>
      <w:r w:rsidRPr="00802947">
        <w:rPr>
          <w:rFonts w:ascii="Source Sans Pro" w:hAnsi="Source Sans Pro"/>
          <w:sz w:val="24"/>
          <w:szCs w:val="24"/>
        </w:rPr>
        <w:t>on</w:t>
      </w:r>
      <w:r w:rsidR="0046081A" w:rsidRPr="00802947">
        <w:rPr>
          <w:rFonts w:ascii="Source Sans Pro" w:hAnsi="Source Sans Pro"/>
          <w:sz w:val="24"/>
          <w:szCs w:val="24"/>
        </w:rPr>
        <w:t xml:space="preserve"> a </w:t>
      </w:r>
      <w:r w:rsidR="00BD2937">
        <w:rPr>
          <w:rFonts w:ascii="Source Sans Pro" w:hAnsi="Source Sans Pro"/>
          <w:sz w:val="24"/>
          <w:szCs w:val="24"/>
        </w:rPr>
        <w:t xml:space="preserve">Bi </w:t>
      </w:r>
      <w:r w:rsidR="004F4668">
        <w:rPr>
          <w:rFonts w:ascii="Source Sans Pro" w:hAnsi="Source Sans Pro"/>
          <w:sz w:val="24"/>
          <w:szCs w:val="24"/>
        </w:rPr>
        <w:t xml:space="preserve">annual </w:t>
      </w:r>
      <w:r w:rsidR="004F4668" w:rsidRPr="00802947">
        <w:rPr>
          <w:rFonts w:ascii="Source Sans Pro" w:hAnsi="Source Sans Pro"/>
          <w:sz w:val="24"/>
          <w:szCs w:val="24"/>
        </w:rPr>
        <w:t>basis</w:t>
      </w:r>
      <w:r w:rsidRPr="00802947">
        <w:rPr>
          <w:rFonts w:ascii="Source Sans Pro" w:hAnsi="Source Sans Pro"/>
          <w:sz w:val="24"/>
          <w:szCs w:val="24"/>
        </w:rPr>
        <w:t xml:space="preserve"> or, if there are any significant changes to current Asbestos Legislation, HSE approved codes of practice or guidance. It will als</w:t>
      </w:r>
      <w:r w:rsidR="00D6638B" w:rsidRPr="00802947">
        <w:rPr>
          <w:rFonts w:ascii="Source Sans Pro" w:hAnsi="Source Sans Pro"/>
          <w:sz w:val="24"/>
          <w:szCs w:val="24"/>
        </w:rPr>
        <w:t xml:space="preserve">o be reviewed after any uncontrolled </w:t>
      </w:r>
      <w:r w:rsidRPr="00802947">
        <w:rPr>
          <w:rFonts w:ascii="Source Sans Pro" w:hAnsi="Source Sans Pro"/>
          <w:sz w:val="24"/>
          <w:szCs w:val="24"/>
        </w:rPr>
        <w:t xml:space="preserve">asbestos </w:t>
      </w:r>
      <w:r w:rsidR="00D6638B" w:rsidRPr="00802947">
        <w:rPr>
          <w:rFonts w:ascii="Source Sans Pro" w:hAnsi="Source Sans Pro"/>
          <w:sz w:val="24"/>
          <w:szCs w:val="24"/>
        </w:rPr>
        <w:t xml:space="preserve">escape </w:t>
      </w:r>
      <w:r w:rsidRPr="00802947">
        <w:rPr>
          <w:rFonts w:ascii="Source Sans Pro" w:hAnsi="Source Sans Pro"/>
          <w:sz w:val="24"/>
          <w:szCs w:val="24"/>
        </w:rPr>
        <w:t>incident or if any reason comes to light to suggest that the Plan or Policy is inadequate</w:t>
      </w:r>
    </w:p>
    <w:p w14:paraId="0095DD94" w14:textId="77777777" w:rsidR="00263683" w:rsidRPr="00BD2937" w:rsidRDefault="00775C69" w:rsidP="00555DE7">
      <w:pPr>
        <w:ind w:left="1440" w:hanging="720"/>
        <w:rPr>
          <w:rFonts w:ascii="Source Sans Pro" w:hAnsi="Source Sans Pro"/>
          <w:color w:val="002060"/>
          <w:sz w:val="24"/>
          <w:szCs w:val="24"/>
        </w:rPr>
      </w:pPr>
      <w:r w:rsidRPr="00BD2937">
        <w:rPr>
          <w:rFonts w:ascii="Source Sans Pro" w:hAnsi="Source Sans Pro"/>
          <w:color w:val="002060"/>
          <w:sz w:val="24"/>
          <w:szCs w:val="24"/>
        </w:rPr>
        <w:t>12.</w:t>
      </w:r>
      <w:r w:rsidRPr="00BD2937">
        <w:rPr>
          <w:rFonts w:ascii="Source Sans Pro" w:hAnsi="Source Sans Pro"/>
          <w:color w:val="002060"/>
          <w:sz w:val="24"/>
          <w:szCs w:val="24"/>
        </w:rPr>
        <w:tab/>
        <w:t xml:space="preserve">Governance, </w:t>
      </w:r>
      <w:r w:rsidR="00263683" w:rsidRPr="00BD2937">
        <w:rPr>
          <w:rFonts w:ascii="Source Sans Pro" w:hAnsi="Source Sans Pro"/>
          <w:color w:val="002060"/>
          <w:sz w:val="24"/>
          <w:szCs w:val="24"/>
        </w:rPr>
        <w:t>Assurance</w:t>
      </w:r>
      <w:r w:rsidRPr="00BD2937">
        <w:rPr>
          <w:rFonts w:ascii="Source Sans Pro" w:hAnsi="Source Sans Pro"/>
          <w:color w:val="002060"/>
          <w:sz w:val="24"/>
          <w:szCs w:val="24"/>
        </w:rPr>
        <w:t xml:space="preserve"> and External Validation</w:t>
      </w:r>
    </w:p>
    <w:p w14:paraId="10622F7D" w14:textId="0B6D5058" w:rsidR="00263683" w:rsidRPr="00802947" w:rsidRDefault="00263683" w:rsidP="00555DE7">
      <w:pPr>
        <w:ind w:left="1440" w:hanging="720"/>
        <w:rPr>
          <w:rFonts w:ascii="Source Sans Pro" w:hAnsi="Source Sans Pro"/>
          <w:sz w:val="24"/>
          <w:szCs w:val="24"/>
        </w:rPr>
      </w:pPr>
      <w:r w:rsidRPr="00802947">
        <w:rPr>
          <w:rFonts w:ascii="Source Sans Pro" w:hAnsi="Source Sans Pro"/>
          <w:sz w:val="24"/>
          <w:szCs w:val="24"/>
        </w:rPr>
        <w:t>12.1</w:t>
      </w:r>
      <w:r w:rsidRPr="00802947">
        <w:rPr>
          <w:rFonts w:ascii="Source Sans Pro" w:hAnsi="Source Sans Pro"/>
          <w:sz w:val="24"/>
          <w:szCs w:val="24"/>
        </w:rPr>
        <w:tab/>
        <w:t xml:space="preserve">Compliance with Arches legal responsibility in relation to Asbestos Management will be reported to board </w:t>
      </w:r>
      <w:r w:rsidR="000641B7" w:rsidRPr="00802947">
        <w:rPr>
          <w:rFonts w:ascii="Source Sans Pro" w:hAnsi="Source Sans Pro"/>
          <w:sz w:val="24"/>
          <w:szCs w:val="24"/>
        </w:rPr>
        <w:t>no less than quarterly</w:t>
      </w:r>
    </w:p>
    <w:p w14:paraId="21C49525" w14:textId="69D3DD4F" w:rsidR="004319C8" w:rsidRPr="00802947" w:rsidRDefault="004319C8" w:rsidP="004319C8">
      <w:pPr>
        <w:ind w:left="1440" w:hanging="720"/>
        <w:rPr>
          <w:rFonts w:ascii="Source Sans Pro" w:eastAsia="Calibri" w:hAnsi="Source Sans Pro" w:cs="Times New Roman"/>
          <w:sz w:val="24"/>
          <w:szCs w:val="24"/>
        </w:rPr>
      </w:pPr>
      <w:r w:rsidRPr="00802947">
        <w:rPr>
          <w:rFonts w:ascii="Source Sans Pro" w:eastAsia="Calibri" w:hAnsi="Source Sans Pro" w:cs="Times New Roman"/>
          <w:sz w:val="24"/>
          <w:szCs w:val="24"/>
        </w:rPr>
        <w:t xml:space="preserve">12.2 </w:t>
      </w:r>
      <w:r w:rsidRPr="00802947">
        <w:rPr>
          <w:rFonts w:ascii="Source Sans Pro" w:eastAsia="Calibri" w:hAnsi="Source Sans Pro" w:cs="Times New Roman"/>
          <w:sz w:val="24"/>
          <w:szCs w:val="24"/>
        </w:rPr>
        <w:tab/>
        <w:t xml:space="preserve">Compliance is monitored by the </w:t>
      </w:r>
      <w:r w:rsidR="007A7A6B">
        <w:rPr>
          <w:rFonts w:ascii="Source Sans Pro" w:eastAsia="Calibri" w:hAnsi="Source Sans Pro" w:cs="Times New Roman"/>
          <w:sz w:val="24"/>
          <w:szCs w:val="24"/>
        </w:rPr>
        <w:t xml:space="preserve">Head of Asset </w:t>
      </w:r>
      <w:r w:rsidR="004F4668">
        <w:rPr>
          <w:rFonts w:ascii="Source Sans Pro" w:eastAsia="Calibri" w:hAnsi="Source Sans Pro" w:cs="Times New Roman"/>
          <w:sz w:val="24"/>
          <w:szCs w:val="24"/>
        </w:rPr>
        <w:t>Management.</w:t>
      </w:r>
      <w:r w:rsidRPr="00802947">
        <w:rPr>
          <w:rFonts w:ascii="Source Sans Pro" w:eastAsia="Calibri" w:hAnsi="Source Sans Pro" w:cs="Times New Roman"/>
          <w:sz w:val="24"/>
          <w:szCs w:val="24"/>
        </w:rPr>
        <w:t xml:space="preserve"> Where non-compliance is identified in the first instance there is an agreed appropriate course of corrective action put in place with the operational team </w:t>
      </w:r>
      <w:r w:rsidR="004F4668" w:rsidRPr="00802947">
        <w:rPr>
          <w:rFonts w:ascii="Source Sans Pro" w:eastAsia="Calibri" w:hAnsi="Source Sans Pro" w:cs="Times New Roman"/>
          <w:sz w:val="24"/>
          <w:szCs w:val="24"/>
        </w:rPr>
        <w:t>to</w:t>
      </w:r>
      <w:r w:rsidRPr="00802947">
        <w:rPr>
          <w:rFonts w:ascii="Source Sans Pro" w:eastAsia="Calibri" w:hAnsi="Source Sans Pro" w:cs="Times New Roman"/>
          <w:sz w:val="24"/>
          <w:szCs w:val="24"/>
        </w:rPr>
        <w:t xml:space="preserve"> address the non-compliance issue. If this is not resolved to agreed timescales, details of the matter will be escalated to the Chief Executive </w:t>
      </w:r>
    </w:p>
    <w:p w14:paraId="0D9A7D68" w14:textId="77777777" w:rsidR="004319C8" w:rsidRPr="00802947" w:rsidRDefault="004319C8" w:rsidP="004319C8">
      <w:pPr>
        <w:ind w:left="1440" w:hanging="720"/>
        <w:rPr>
          <w:rFonts w:ascii="Source Sans Pro" w:eastAsia="Calibri" w:hAnsi="Source Sans Pro" w:cs="Times New Roman"/>
          <w:sz w:val="24"/>
          <w:szCs w:val="24"/>
        </w:rPr>
      </w:pPr>
      <w:r w:rsidRPr="00802947">
        <w:rPr>
          <w:rFonts w:ascii="Source Sans Pro" w:eastAsia="Calibri" w:hAnsi="Source Sans Pro" w:cs="Times New Roman"/>
          <w:sz w:val="24"/>
          <w:szCs w:val="24"/>
        </w:rPr>
        <w:t xml:space="preserve">12.3 </w:t>
      </w:r>
      <w:r w:rsidRPr="00802947">
        <w:rPr>
          <w:rFonts w:ascii="Source Sans Pro" w:eastAsia="Calibri" w:hAnsi="Source Sans Pro" w:cs="Times New Roman"/>
          <w:sz w:val="24"/>
          <w:szCs w:val="24"/>
        </w:rPr>
        <w:tab/>
        <w:t>The Chief Executive or the Director of Operations will make the Board aware of any serious non-compliance issue so they can consider the implications and take action as appropriate which will include whether it is necessary to disclose the issue to the Regulator of Social Housing in the spirit of co-regulation, or any other relevant organisation such as the HSE, BSR, etc., as part of the Regulatory Framework</w:t>
      </w:r>
    </w:p>
    <w:p w14:paraId="7AC9A926" w14:textId="77777777" w:rsidR="00DF53B5" w:rsidRPr="00802947" w:rsidRDefault="004319C8" w:rsidP="00DF53B5">
      <w:pPr>
        <w:ind w:left="1440" w:hanging="720"/>
        <w:rPr>
          <w:rFonts w:ascii="Source Sans Pro" w:eastAsia="Calibri" w:hAnsi="Source Sans Pro" w:cs="Times New Roman"/>
          <w:sz w:val="24"/>
          <w:szCs w:val="24"/>
        </w:rPr>
      </w:pPr>
      <w:r w:rsidRPr="00802947">
        <w:rPr>
          <w:rFonts w:ascii="Source Sans Pro" w:hAnsi="Source Sans Pro"/>
          <w:sz w:val="24"/>
          <w:szCs w:val="24"/>
        </w:rPr>
        <w:t>12.4</w:t>
      </w:r>
      <w:r w:rsidR="00DF53B5" w:rsidRPr="00802947">
        <w:rPr>
          <w:rFonts w:ascii="Source Sans Pro" w:hAnsi="Source Sans Pro"/>
          <w:sz w:val="24"/>
          <w:szCs w:val="24"/>
        </w:rPr>
        <w:tab/>
      </w:r>
      <w:r w:rsidR="00DF53B5" w:rsidRPr="00802947">
        <w:rPr>
          <w:rFonts w:ascii="Source Sans Pro" w:eastAsia="Calibri" w:hAnsi="Source Sans Pro" w:cs="Times New Roman"/>
          <w:sz w:val="24"/>
          <w:szCs w:val="24"/>
        </w:rPr>
        <w:t>Key Performance Indicators on Asbestos Management will be reported</w:t>
      </w:r>
      <w:r w:rsidR="00152963" w:rsidRPr="00802947">
        <w:rPr>
          <w:rFonts w:ascii="Source Sans Pro" w:eastAsia="Calibri" w:hAnsi="Source Sans Pro" w:cs="Times New Roman"/>
          <w:sz w:val="24"/>
          <w:szCs w:val="24"/>
        </w:rPr>
        <w:t xml:space="preserve"> to the board of management</w:t>
      </w:r>
      <w:r w:rsidR="00DF53B5" w:rsidRPr="00802947">
        <w:rPr>
          <w:rFonts w:ascii="Source Sans Pro" w:eastAsia="Calibri" w:hAnsi="Source Sans Pro" w:cs="Times New Roman"/>
          <w:sz w:val="24"/>
          <w:szCs w:val="24"/>
        </w:rPr>
        <w:t xml:space="preserve"> quarterly:</w:t>
      </w:r>
    </w:p>
    <w:p w14:paraId="256B1F5D" w14:textId="5F7084CB" w:rsidR="00DF53B5" w:rsidRPr="00802947" w:rsidRDefault="00152963" w:rsidP="00152963">
      <w:pPr>
        <w:pStyle w:val="ListParagraph"/>
        <w:numPr>
          <w:ilvl w:val="0"/>
          <w:numId w:val="13"/>
        </w:numPr>
        <w:rPr>
          <w:rFonts w:ascii="Source Sans Pro" w:eastAsia="Calibri" w:hAnsi="Source Sans Pro" w:cs="Times New Roman"/>
          <w:sz w:val="24"/>
          <w:szCs w:val="24"/>
        </w:rPr>
      </w:pPr>
      <w:r w:rsidRPr="00802947">
        <w:rPr>
          <w:rFonts w:ascii="Source Sans Pro" w:eastAsia="Calibri" w:hAnsi="Source Sans Pro" w:cs="Times New Roman"/>
          <w:sz w:val="24"/>
          <w:szCs w:val="24"/>
        </w:rPr>
        <w:t>T</w:t>
      </w:r>
      <w:r w:rsidR="00DF53B5" w:rsidRPr="00802947">
        <w:rPr>
          <w:rFonts w:ascii="Source Sans Pro" w:eastAsia="Calibri" w:hAnsi="Source Sans Pro" w:cs="Times New Roman"/>
          <w:sz w:val="24"/>
          <w:szCs w:val="24"/>
        </w:rPr>
        <w:t>he number of properties that require an Asbestos Survey - all   buildings with a communal area managed or owned by the organisation</w:t>
      </w:r>
      <w:r w:rsidRPr="00802947">
        <w:rPr>
          <w:rFonts w:ascii="Source Sans Pro" w:eastAsia="Calibri" w:hAnsi="Source Sans Pro" w:cs="Times New Roman"/>
          <w:sz w:val="24"/>
          <w:szCs w:val="24"/>
        </w:rPr>
        <w:t xml:space="preserve"> that </w:t>
      </w:r>
      <w:r w:rsidR="004F4668" w:rsidRPr="00802947">
        <w:rPr>
          <w:rFonts w:ascii="Source Sans Pro" w:eastAsia="Calibri" w:hAnsi="Source Sans Pro" w:cs="Times New Roman"/>
          <w:sz w:val="24"/>
          <w:szCs w:val="24"/>
        </w:rPr>
        <w:t>predate</w:t>
      </w:r>
      <w:r w:rsidRPr="00802947">
        <w:rPr>
          <w:rFonts w:ascii="Source Sans Pro" w:eastAsia="Calibri" w:hAnsi="Source Sans Pro" w:cs="Times New Roman"/>
          <w:sz w:val="24"/>
          <w:szCs w:val="24"/>
        </w:rPr>
        <w:t xml:space="preserve"> 200</w:t>
      </w:r>
      <w:r w:rsidR="001052D7" w:rsidRPr="00802947">
        <w:rPr>
          <w:rFonts w:ascii="Source Sans Pro" w:eastAsia="Calibri" w:hAnsi="Source Sans Pro" w:cs="Times New Roman"/>
          <w:sz w:val="24"/>
          <w:szCs w:val="24"/>
        </w:rPr>
        <w:t>2</w:t>
      </w:r>
    </w:p>
    <w:p w14:paraId="199EFB18" w14:textId="77777777" w:rsidR="00152963" w:rsidRPr="00802947" w:rsidRDefault="00152963" w:rsidP="00152963">
      <w:pPr>
        <w:pStyle w:val="ListParagraph"/>
        <w:ind w:left="2160"/>
        <w:rPr>
          <w:rFonts w:ascii="Source Sans Pro" w:eastAsia="Calibri" w:hAnsi="Source Sans Pro" w:cs="Times New Roman"/>
          <w:sz w:val="24"/>
          <w:szCs w:val="24"/>
        </w:rPr>
      </w:pPr>
    </w:p>
    <w:p w14:paraId="03138610" w14:textId="77777777" w:rsidR="00DF53B5" w:rsidRPr="00802947" w:rsidRDefault="00152963" w:rsidP="00152963">
      <w:pPr>
        <w:pStyle w:val="ListParagraph"/>
        <w:numPr>
          <w:ilvl w:val="0"/>
          <w:numId w:val="13"/>
        </w:numPr>
        <w:rPr>
          <w:rFonts w:ascii="Source Sans Pro" w:eastAsia="Calibri" w:hAnsi="Source Sans Pro" w:cs="Times New Roman"/>
          <w:sz w:val="24"/>
          <w:szCs w:val="24"/>
        </w:rPr>
      </w:pPr>
      <w:r w:rsidRPr="00802947">
        <w:rPr>
          <w:rFonts w:ascii="Source Sans Pro" w:eastAsia="Calibri" w:hAnsi="Source Sans Pro" w:cs="Times New Roman"/>
          <w:sz w:val="24"/>
          <w:szCs w:val="24"/>
        </w:rPr>
        <w:t xml:space="preserve">The </w:t>
      </w:r>
      <w:r w:rsidR="00DF53B5" w:rsidRPr="00802947">
        <w:rPr>
          <w:rFonts w:ascii="Source Sans Pro" w:eastAsia="Calibri" w:hAnsi="Source Sans Pro" w:cs="Times New Roman"/>
          <w:sz w:val="24"/>
          <w:szCs w:val="24"/>
        </w:rPr>
        <w:t>number and percentage of properties with a valid Asbestos Survey for all buildings with a communal area managed or owned by the organisation</w:t>
      </w:r>
    </w:p>
    <w:p w14:paraId="1F0ACC16" w14:textId="355DA85D" w:rsidR="00CE2683" w:rsidRPr="00802947" w:rsidRDefault="004319C8" w:rsidP="00555DE7">
      <w:pPr>
        <w:ind w:left="1440" w:hanging="720"/>
        <w:rPr>
          <w:rFonts w:ascii="Source Sans Pro" w:hAnsi="Source Sans Pro"/>
          <w:sz w:val="24"/>
          <w:szCs w:val="24"/>
        </w:rPr>
      </w:pPr>
      <w:r w:rsidRPr="00802947">
        <w:rPr>
          <w:rFonts w:ascii="Source Sans Pro" w:hAnsi="Source Sans Pro"/>
          <w:sz w:val="24"/>
          <w:szCs w:val="24"/>
        </w:rPr>
        <w:t>12.5</w:t>
      </w:r>
      <w:r w:rsidR="00263683" w:rsidRPr="00802947">
        <w:rPr>
          <w:rFonts w:ascii="Source Sans Pro" w:hAnsi="Source Sans Pro"/>
          <w:sz w:val="24"/>
          <w:szCs w:val="24"/>
        </w:rPr>
        <w:tab/>
        <w:t xml:space="preserve">Independent </w:t>
      </w:r>
      <w:r w:rsidR="00891A17" w:rsidRPr="00802947">
        <w:rPr>
          <w:rFonts w:ascii="Source Sans Pro" w:hAnsi="Source Sans Pro"/>
          <w:sz w:val="24"/>
          <w:szCs w:val="24"/>
        </w:rPr>
        <w:t>e</w:t>
      </w:r>
      <w:r w:rsidR="00263683" w:rsidRPr="00802947">
        <w:rPr>
          <w:rFonts w:ascii="Source Sans Pro" w:hAnsi="Source Sans Pro"/>
          <w:sz w:val="24"/>
          <w:szCs w:val="24"/>
        </w:rPr>
        <w:t xml:space="preserve">xternal assurance will be sought </w:t>
      </w:r>
      <w:r w:rsidR="00BD4038" w:rsidRPr="00802947">
        <w:rPr>
          <w:rFonts w:ascii="Source Sans Pro" w:hAnsi="Source Sans Pro"/>
          <w:sz w:val="24"/>
          <w:szCs w:val="24"/>
        </w:rPr>
        <w:t>periodically but</w:t>
      </w:r>
      <w:r w:rsidR="00A03595" w:rsidRPr="00802947">
        <w:rPr>
          <w:rFonts w:ascii="Source Sans Pro" w:hAnsi="Source Sans Pro"/>
          <w:sz w:val="24"/>
          <w:szCs w:val="24"/>
        </w:rPr>
        <w:t xml:space="preserve"> no less than every 3 years </w:t>
      </w:r>
      <w:r w:rsidR="00263683" w:rsidRPr="00802947">
        <w:rPr>
          <w:rFonts w:ascii="Source Sans Pro" w:hAnsi="Source Sans Pro"/>
          <w:sz w:val="24"/>
          <w:szCs w:val="24"/>
        </w:rPr>
        <w:t xml:space="preserve">to ensure compliance with Arches legal responsibility in relation to Asbestos. </w:t>
      </w:r>
    </w:p>
    <w:p w14:paraId="7C442B47" w14:textId="66E4531F" w:rsidR="00016DC7" w:rsidRPr="00802947" w:rsidRDefault="004319C8" w:rsidP="00555DE7">
      <w:pPr>
        <w:ind w:left="1440" w:hanging="720"/>
        <w:rPr>
          <w:rFonts w:ascii="Source Sans Pro" w:hAnsi="Source Sans Pro"/>
          <w:sz w:val="24"/>
          <w:szCs w:val="24"/>
        </w:rPr>
      </w:pPr>
      <w:r w:rsidRPr="00802947">
        <w:rPr>
          <w:rFonts w:ascii="Source Sans Pro" w:hAnsi="Source Sans Pro"/>
          <w:sz w:val="24"/>
          <w:szCs w:val="24"/>
        </w:rPr>
        <w:t>12.6</w:t>
      </w:r>
      <w:r w:rsidR="00016DC7" w:rsidRPr="00802947">
        <w:rPr>
          <w:rFonts w:ascii="Source Sans Pro" w:hAnsi="Source Sans Pro"/>
          <w:sz w:val="24"/>
          <w:szCs w:val="24"/>
        </w:rPr>
        <w:t xml:space="preserve">    A quality control regime is in place to assess the quality of asbestos surveys completed across Arches </w:t>
      </w:r>
      <w:r w:rsidR="004F4668" w:rsidRPr="00802947">
        <w:rPr>
          <w:rFonts w:ascii="Source Sans Pro" w:hAnsi="Source Sans Pro"/>
          <w:sz w:val="24"/>
          <w:szCs w:val="24"/>
        </w:rPr>
        <w:t>stock;</w:t>
      </w:r>
      <w:r w:rsidR="00016DC7" w:rsidRPr="00802947">
        <w:rPr>
          <w:rFonts w:ascii="Source Sans Pro" w:hAnsi="Source Sans Pro"/>
          <w:sz w:val="24"/>
          <w:szCs w:val="24"/>
        </w:rPr>
        <w:t xml:space="preserve"> this will be reviewed annually. 10% of all surveys will be audited on an annual basis by an independent organisation who has P402 qualified surveyors and is a UKAS registered </w:t>
      </w:r>
      <w:r w:rsidR="00BD4038" w:rsidRPr="00802947">
        <w:rPr>
          <w:rFonts w:ascii="Source Sans Pro" w:hAnsi="Source Sans Pro"/>
          <w:sz w:val="24"/>
          <w:szCs w:val="24"/>
        </w:rPr>
        <w:t>company.</w:t>
      </w:r>
    </w:p>
    <w:p w14:paraId="5E3D37FB" w14:textId="77777777" w:rsidR="00263683" w:rsidRPr="004F4668" w:rsidRDefault="00016DC7" w:rsidP="00555DE7">
      <w:pPr>
        <w:ind w:firstLine="720"/>
        <w:rPr>
          <w:rFonts w:ascii="Source Sans Pro" w:hAnsi="Source Sans Pro"/>
          <w:color w:val="002060"/>
          <w:sz w:val="24"/>
          <w:szCs w:val="24"/>
        </w:rPr>
      </w:pPr>
      <w:r w:rsidRPr="004F4668">
        <w:rPr>
          <w:rFonts w:ascii="Source Sans Pro" w:hAnsi="Source Sans Pro"/>
          <w:color w:val="002060"/>
          <w:sz w:val="24"/>
          <w:szCs w:val="24"/>
        </w:rPr>
        <w:t>13</w:t>
      </w:r>
      <w:r w:rsidR="00CE2683" w:rsidRPr="004F4668">
        <w:rPr>
          <w:rFonts w:ascii="Source Sans Pro" w:hAnsi="Source Sans Pro"/>
          <w:color w:val="002060"/>
          <w:sz w:val="24"/>
          <w:szCs w:val="24"/>
        </w:rPr>
        <w:t>.</w:t>
      </w:r>
      <w:r w:rsidR="00263683" w:rsidRPr="004F4668">
        <w:rPr>
          <w:rFonts w:ascii="Source Sans Pro" w:hAnsi="Source Sans Pro"/>
          <w:color w:val="002060"/>
          <w:sz w:val="24"/>
          <w:szCs w:val="24"/>
        </w:rPr>
        <w:tab/>
      </w:r>
      <w:r w:rsidR="00CE2683" w:rsidRPr="004F4668">
        <w:rPr>
          <w:rFonts w:ascii="Source Sans Pro" w:hAnsi="Source Sans Pro"/>
          <w:color w:val="002060"/>
          <w:sz w:val="24"/>
          <w:szCs w:val="24"/>
        </w:rPr>
        <w:t xml:space="preserve"> Equality and Diversity </w:t>
      </w:r>
    </w:p>
    <w:p w14:paraId="6D997551" w14:textId="5521D374" w:rsidR="00CE2683" w:rsidRPr="00802947" w:rsidRDefault="00016DC7" w:rsidP="00555DE7">
      <w:pPr>
        <w:ind w:left="1440" w:hanging="720"/>
        <w:rPr>
          <w:rFonts w:ascii="Source Sans Pro" w:hAnsi="Source Sans Pro"/>
          <w:sz w:val="24"/>
          <w:szCs w:val="24"/>
        </w:rPr>
      </w:pPr>
      <w:r w:rsidRPr="00802947">
        <w:rPr>
          <w:rFonts w:ascii="Source Sans Pro" w:hAnsi="Source Sans Pro"/>
          <w:sz w:val="24"/>
          <w:szCs w:val="24"/>
        </w:rPr>
        <w:t>13</w:t>
      </w:r>
      <w:r w:rsidR="00CE2683" w:rsidRPr="00802947">
        <w:rPr>
          <w:rFonts w:ascii="Source Sans Pro" w:hAnsi="Source Sans Pro"/>
          <w:sz w:val="24"/>
          <w:szCs w:val="24"/>
        </w:rPr>
        <w:t>.1</w:t>
      </w:r>
      <w:r w:rsidR="00263683" w:rsidRPr="00802947">
        <w:rPr>
          <w:rFonts w:ascii="Source Sans Pro" w:hAnsi="Source Sans Pro"/>
          <w:sz w:val="24"/>
          <w:szCs w:val="24"/>
        </w:rPr>
        <w:tab/>
      </w:r>
      <w:r w:rsidR="00CE2683" w:rsidRPr="00802947">
        <w:rPr>
          <w:rFonts w:ascii="Source Sans Pro" w:hAnsi="Source Sans Pro"/>
          <w:sz w:val="24"/>
          <w:szCs w:val="24"/>
        </w:rPr>
        <w:t xml:space="preserve"> All involved will recognise their ethical and a legal duty to advance equality of opportunity and prevent discrimination on the grounds </w:t>
      </w:r>
      <w:r w:rsidR="004F4668" w:rsidRPr="00802947">
        <w:rPr>
          <w:rFonts w:ascii="Source Sans Pro" w:hAnsi="Source Sans Pro"/>
          <w:sz w:val="24"/>
          <w:szCs w:val="24"/>
        </w:rPr>
        <w:t>of,</w:t>
      </w:r>
      <w:r w:rsidR="00CE2683" w:rsidRPr="00802947">
        <w:rPr>
          <w:rFonts w:ascii="Source Sans Pro" w:hAnsi="Source Sans Pro"/>
          <w:sz w:val="24"/>
          <w:szCs w:val="24"/>
        </w:rPr>
        <w:t xml:space="preserve"> age, sex, sexual orientation, disability, race, religion or belief, gender reassignment, pregnancy and maternity, marriage and civil partnership. </w:t>
      </w:r>
    </w:p>
    <w:p w14:paraId="33369C2A" w14:textId="77777777" w:rsidR="00263683" w:rsidRPr="004F4668" w:rsidRDefault="00016DC7" w:rsidP="00555DE7">
      <w:pPr>
        <w:ind w:firstLine="720"/>
        <w:rPr>
          <w:rFonts w:ascii="Source Sans Pro" w:hAnsi="Source Sans Pro"/>
          <w:color w:val="002060"/>
          <w:sz w:val="24"/>
          <w:szCs w:val="24"/>
        </w:rPr>
      </w:pPr>
      <w:r w:rsidRPr="004F4668">
        <w:rPr>
          <w:rFonts w:ascii="Source Sans Pro" w:hAnsi="Source Sans Pro"/>
          <w:color w:val="002060"/>
          <w:sz w:val="24"/>
          <w:szCs w:val="24"/>
        </w:rPr>
        <w:t>14</w:t>
      </w:r>
      <w:r w:rsidR="00CE2683" w:rsidRPr="004F4668">
        <w:rPr>
          <w:rFonts w:ascii="Source Sans Pro" w:hAnsi="Source Sans Pro"/>
          <w:color w:val="002060"/>
          <w:sz w:val="24"/>
          <w:szCs w:val="24"/>
        </w:rPr>
        <w:t xml:space="preserve">. </w:t>
      </w:r>
      <w:r w:rsidR="00263683" w:rsidRPr="004F4668">
        <w:rPr>
          <w:rFonts w:ascii="Source Sans Pro" w:hAnsi="Source Sans Pro"/>
          <w:color w:val="002060"/>
          <w:sz w:val="24"/>
          <w:szCs w:val="24"/>
        </w:rPr>
        <w:tab/>
      </w:r>
      <w:r w:rsidR="00CE2683" w:rsidRPr="004F4668">
        <w:rPr>
          <w:rFonts w:ascii="Source Sans Pro" w:hAnsi="Source Sans Pro"/>
          <w:color w:val="002060"/>
          <w:sz w:val="24"/>
          <w:szCs w:val="24"/>
        </w:rPr>
        <w:t xml:space="preserve">Publicising this Policy </w:t>
      </w:r>
    </w:p>
    <w:p w14:paraId="5111B4EC" w14:textId="77777777" w:rsidR="00CE2683" w:rsidRPr="00802947" w:rsidRDefault="00016DC7" w:rsidP="00555DE7">
      <w:pPr>
        <w:ind w:left="1440" w:hanging="720"/>
        <w:rPr>
          <w:rFonts w:ascii="Source Sans Pro" w:hAnsi="Source Sans Pro"/>
          <w:sz w:val="24"/>
          <w:szCs w:val="24"/>
        </w:rPr>
      </w:pPr>
      <w:r w:rsidRPr="00802947">
        <w:rPr>
          <w:rFonts w:ascii="Source Sans Pro" w:hAnsi="Source Sans Pro"/>
          <w:sz w:val="24"/>
          <w:szCs w:val="24"/>
        </w:rPr>
        <w:t>14</w:t>
      </w:r>
      <w:r w:rsidR="00CE2683" w:rsidRPr="00802947">
        <w:rPr>
          <w:rFonts w:ascii="Source Sans Pro" w:hAnsi="Source Sans Pro"/>
          <w:sz w:val="24"/>
          <w:szCs w:val="24"/>
        </w:rPr>
        <w:t xml:space="preserve">.1 </w:t>
      </w:r>
      <w:r w:rsidR="00263683" w:rsidRPr="00802947">
        <w:rPr>
          <w:rFonts w:ascii="Source Sans Pro" w:hAnsi="Source Sans Pro"/>
          <w:sz w:val="24"/>
          <w:szCs w:val="24"/>
        </w:rPr>
        <w:tab/>
      </w:r>
      <w:r w:rsidR="00CE2683" w:rsidRPr="00802947">
        <w:rPr>
          <w:rFonts w:ascii="Source Sans Pro" w:hAnsi="Source Sans Pro"/>
          <w:sz w:val="24"/>
          <w:szCs w:val="24"/>
        </w:rPr>
        <w:t xml:space="preserve">Policy and relating asbestos safety will be </w:t>
      </w:r>
      <w:r w:rsidR="00263683" w:rsidRPr="00802947">
        <w:rPr>
          <w:rFonts w:ascii="Source Sans Pro" w:hAnsi="Source Sans Pro"/>
          <w:sz w:val="24"/>
          <w:szCs w:val="24"/>
        </w:rPr>
        <w:t xml:space="preserve">publicised on the Arches Website. </w:t>
      </w:r>
    </w:p>
    <w:p w14:paraId="2F56AE62" w14:textId="77777777" w:rsidR="00EB1385" w:rsidRPr="00802947" w:rsidRDefault="00CE2683" w:rsidP="00CE2683">
      <w:pPr>
        <w:rPr>
          <w:rFonts w:ascii="Source Sans Pro" w:hAnsi="Source Sans Pro"/>
          <w:sz w:val="24"/>
          <w:szCs w:val="24"/>
        </w:rPr>
      </w:pPr>
      <w:r w:rsidRPr="00802947">
        <w:rPr>
          <w:rFonts w:ascii="Source Sans Pro" w:hAnsi="Source Sans Pro"/>
          <w:color w:val="0072CE"/>
          <w:sz w:val="24"/>
          <w:szCs w:val="24"/>
        </w:rPr>
        <w:t xml:space="preserve"> </w:t>
      </w:r>
    </w:p>
    <w:sectPr w:rsidR="00EB1385" w:rsidRPr="00802947" w:rsidSect="00312EE2">
      <w:footerReference w:type="default" r:id="rId12"/>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E3E2" w14:textId="77777777" w:rsidR="00EE2E55" w:rsidRDefault="00EE2E55" w:rsidP="00885727">
      <w:pPr>
        <w:spacing w:after="0" w:line="240" w:lineRule="auto"/>
      </w:pPr>
      <w:r>
        <w:separator/>
      </w:r>
    </w:p>
  </w:endnote>
  <w:endnote w:type="continuationSeparator" w:id="0">
    <w:p w14:paraId="0AB24B1A" w14:textId="77777777" w:rsidR="00EE2E55" w:rsidRDefault="00EE2E55" w:rsidP="0088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289816"/>
      <w:docPartObj>
        <w:docPartGallery w:val="Page Numbers (Bottom of Page)"/>
        <w:docPartUnique/>
      </w:docPartObj>
    </w:sdtPr>
    <w:sdtEndPr>
      <w:rPr>
        <w:noProof/>
      </w:rPr>
    </w:sdtEndPr>
    <w:sdtContent>
      <w:p w14:paraId="6BF0CF88" w14:textId="0245F3F1" w:rsidR="00866844" w:rsidRDefault="00866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62B6D" w14:textId="77777777" w:rsidR="00866844" w:rsidRDefault="0086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6EDE" w14:textId="77777777" w:rsidR="00EE2E55" w:rsidRDefault="00EE2E55" w:rsidP="00885727">
      <w:pPr>
        <w:spacing w:after="0" w:line="240" w:lineRule="auto"/>
      </w:pPr>
      <w:r>
        <w:separator/>
      </w:r>
    </w:p>
  </w:footnote>
  <w:footnote w:type="continuationSeparator" w:id="0">
    <w:p w14:paraId="17343DD5" w14:textId="77777777" w:rsidR="00EE2E55" w:rsidRDefault="00EE2E55" w:rsidP="00885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1FC"/>
    <w:multiLevelType w:val="hybridMultilevel"/>
    <w:tmpl w:val="628E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DC1201"/>
    <w:multiLevelType w:val="hybridMultilevel"/>
    <w:tmpl w:val="AF527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F70B7C"/>
    <w:multiLevelType w:val="hybridMultilevel"/>
    <w:tmpl w:val="8334CE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A66EB8"/>
    <w:multiLevelType w:val="hybridMultilevel"/>
    <w:tmpl w:val="DF0ECF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E8F6172"/>
    <w:multiLevelType w:val="hybridMultilevel"/>
    <w:tmpl w:val="4724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430E8"/>
    <w:multiLevelType w:val="hybridMultilevel"/>
    <w:tmpl w:val="C3869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280561"/>
    <w:multiLevelType w:val="hybridMultilevel"/>
    <w:tmpl w:val="150C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B0077C"/>
    <w:multiLevelType w:val="hybridMultilevel"/>
    <w:tmpl w:val="B8181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3E42EB"/>
    <w:multiLevelType w:val="multilevel"/>
    <w:tmpl w:val="DB362572"/>
    <w:lvl w:ilvl="0">
      <w:start w:val="1"/>
      <w:numFmt w:val="decimal"/>
      <w:lvlText w:val="%1"/>
      <w:lvlJc w:val="left"/>
      <w:pPr>
        <w:ind w:left="2134" w:hanging="432"/>
      </w:pPr>
      <w:rPr>
        <w:i w:val="0"/>
      </w:rPr>
    </w:lvl>
    <w:lvl w:ilvl="1">
      <w:start w:val="1"/>
      <w:numFmt w:val="decimal"/>
      <w:lvlText w:val="%1.%2"/>
      <w:lvlJc w:val="left"/>
      <w:pPr>
        <w:ind w:left="1427" w:hanging="576"/>
      </w:pPr>
      <w:rPr>
        <w:b w:val="0"/>
        <w:sz w:val="24"/>
        <w:szCs w:val="24"/>
      </w:rPr>
    </w:lvl>
    <w:lvl w:ilvl="2">
      <w:start w:val="1"/>
      <w:numFmt w:val="bullet"/>
      <w:lvlText w:val=""/>
      <w:lvlJc w:val="left"/>
      <w:pPr>
        <w:ind w:left="1288" w:hanging="720"/>
      </w:pPr>
      <w:rPr>
        <w:rFonts w:ascii="Symbol" w:hAnsi="Symbol" w:hint="default"/>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07E1A3A"/>
    <w:multiLevelType w:val="multilevel"/>
    <w:tmpl w:val="AC0A91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BE58A6"/>
    <w:multiLevelType w:val="hybridMultilevel"/>
    <w:tmpl w:val="528C426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6741D22"/>
    <w:multiLevelType w:val="hybridMultilevel"/>
    <w:tmpl w:val="C0FA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AB6CF7"/>
    <w:multiLevelType w:val="hybridMultilevel"/>
    <w:tmpl w:val="3C668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9624238">
    <w:abstractNumId w:val="4"/>
  </w:num>
  <w:num w:numId="2" w16cid:durableId="1100834202">
    <w:abstractNumId w:val="1"/>
  </w:num>
  <w:num w:numId="3" w16cid:durableId="1668242249">
    <w:abstractNumId w:val="9"/>
  </w:num>
  <w:num w:numId="4" w16cid:durableId="1942565271">
    <w:abstractNumId w:val="2"/>
  </w:num>
  <w:num w:numId="5" w16cid:durableId="1504200597">
    <w:abstractNumId w:val="5"/>
  </w:num>
  <w:num w:numId="6" w16cid:durableId="1757898013">
    <w:abstractNumId w:val="11"/>
  </w:num>
  <w:num w:numId="7" w16cid:durableId="384068361">
    <w:abstractNumId w:val="10"/>
  </w:num>
  <w:num w:numId="8" w16cid:durableId="1582107544">
    <w:abstractNumId w:val="6"/>
  </w:num>
  <w:num w:numId="9" w16cid:durableId="323047346">
    <w:abstractNumId w:val="7"/>
  </w:num>
  <w:num w:numId="10" w16cid:durableId="70584103">
    <w:abstractNumId w:val="0"/>
  </w:num>
  <w:num w:numId="11" w16cid:durableId="241763096">
    <w:abstractNumId w:val="8"/>
  </w:num>
  <w:num w:numId="12" w16cid:durableId="2080982222">
    <w:abstractNumId w:val="12"/>
  </w:num>
  <w:num w:numId="13" w16cid:durableId="1359813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83"/>
    <w:rsid w:val="00010C7B"/>
    <w:rsid w:val="00016DC7"/>
    <w:rsid w:val="00025B25"/>
    <w:rsid w:val="0004547C"/>
    <w:rsid w:val="000641B7"/>
    <w:rsid w:val="0009248B"/>
    <w:rsid w:val="000A2EB9"/>
    <w:rsid w:val="000A6B22"/>
    <w:rsid w:val="000B15BE"/>
    <w:rsid w:val="000C0DF1"/>
    <w:rsid w:val="000D0335"/>
    <w:rsid w:val="000D28CE"/>
    <w:rsid w:val="001052D7"/>
    <w:rsid w:val="001145FA"/>
    <w:rsid w:val="001222DF"/>
    <w:rsid w:val="00131685"/>
    <w:rsid w:val="00133692"/>
    <w:rsid w:val="00140601"/>
    <w:rsid w:val="00150D9F"/>
    <w:rsid w:val="00152963"/>
    <w:rsid w:val="001620FB"/>
    <w:rsid w:val="00166E3F"/>
    <w:rsid w:val="00193310"/>
    <w:rsid w:val="001B16F7"/>
    <w:rsid w:val="001C7A85"/>
    <w:rsid w:val="001F2922"/>
    <w:rsid w:val="00212315"/>
    <w:rsid w:val="002237BD"/>
    <w:rsid w:val="002526AC"/>
    <w:rsid w:val="002537DE"/>
    <w:rsid w:val="00263683"/>
    <w:rsid w:val="00264C05"/>
    <w:rsid w:val="00285062"/>
    <w:rsid w:val="00292231"/>
    <w:rsid w:val="002C35CB"/>
    <w:rsid w:val="002F29B5"/>
    <w:rsid w:val="00302CCB"/>
    <w:rsid w:val="00312EE2"/>
    <w:rsid w:val="00394258"/>
    <w:rsid w:val="00396D62"/>
    <w:rsid w:val="003A4EAA"/>
    <w:rsid w:val="003B0B48"/>
    <w:rsid w:val="003B52CC"/>
    <w:rsid w:val="003F1E95"/>
    <w:rsid w:val="00427229"/>
    <w:rsid w:val="004319C8"/>
    <w:rsid w:val="0043483A"/>
    <w:rsid w:val="00453F45"/>
    <w:rsid w:val="0046081A"/>
    <w:rsid w:val="00491904"/>
    <w:rsid w:val="004D6CCB"/>
    <w:rsid w:val="004F4668"/>
    <w:rsid w:val="0051215D"/>
    <w:rsid w:val="00545FE2"/>
    <w:rsid w:val="005475C1"/>
    <w:rsid w:val="00552771"/>
    <w:rsid w:val="00555A4B"/>
    <w:rsid w:val="00555DE7"/>
    <w:rsid w:val="00561441"/>
    <w:rsid w:val="00572B2B"/>
    <w:rsid w:val="0057558E"/>
    <w:rsid w:val="00580E3E"/>
    <w:rsid w:val="005952E7"/>
    <w:rsid w:val="0059559C"/>
    <w:rsid w:val="00597BDD"/>
    <w:rsid w:val="005A64E3"/>
    <w:rsid w:val="005C1BBD"/>
    <w:rsid w:val="005E0DFD"/>
    <w:rsid w:val="005F1465"/>
    <w:rsid w:val="005F344C"/>
    <w:rsid w:val="006206F3"/>
    <w:rsid w:val="006212C9"/>
    <w:rsid w:val="00627C8A"/>
    <w:rsid w:val="00660C6E"/>
    <w:rsid w:val="0066175D"/>
    <w:rsid w:val="00703EAC"/>
    <w:rsid w:val="007160BC"/>
    <w:rsid w:val="00736AF9"/>
    <w:rsid w:val="007445B2"/>
    <w:rsid w:val="007618B7"/>
    <w:rsid w:val="0076314C"/>
    <w:rsid w:val="00770A12"/>
    <w:rsid w:val="00775C69"/>
    <w:rsid w:val="00781590"/>
    <w:rsid w:val="007A7128"/>
    <w:rsid w:val="007A7A6B"/>
    <w:rsid w:val="007E3FA2"/>
    <w:rsid w:val="007F0B90"/>
    <w:rsid w:val="007F6398"/>
    <w:rsid w:val="00802947"/>
    <w:rsid w:val="00804A19"/>
    <w:rsid w:val="00816414"/>
    <w:rsid w:val="0085265B"/>
    <w:rsid w:val="0085732E"/>
    <w:rsid w:val="00866844"/>
    <w:rsid w:val="0086696C"/>
    <w:rsid w:val="00885727"/>
    <w:rsid w:val="00891A17"/>
    <w:rsid w:val="008C755C"/>
    <w:rsid w:val="008D768B"/>
    <w:rsid w:val="008D78D4"/>
    <w:rsid w:val="00902A38"/>
    <w:rsid w:val="00902BF6"/>
    <w:rsid w:val="0091076A"/>
    <w:rsid w:val="0091587F"/>
    <w:rsid w:val="00925A5B"/>
    <w:rsid w:val="00941FDC"/>
    <w:rsid w:val="00984310"/>
    <w:rsid w:val="009A39E4"/>
    <w:rsid w:val="009C5FC9"/>
    <w:rsid w:val="009D11D3"/>
    <w:rsid w:val="009F6B7A"/>
    <w:rsid w:val="00A03595"/>
    <w:rsid w:val="00A128CB"/>
    <w:rsid w:val="00A14656"/>
    <w:rsid w:val="00A53C38"/>
    <w:rsid w:val="00A5550A"/>
    <w:rsid w:val="00A65969"/>
    <w:rsid w:val="00A94778"/>
    <w:rsid w:val="00A967FE"/>
    <w:rsid w:val="00A97558"/>
    <w:rsid w:val="00AA0BA0"/>
    <w:rsid w:val="00AB4AF5"/>
    <w:rsid w:val="00AC4FD0"/>
    <w:rsid w:val="00AC55B9"/>
    <w:rsid w:val="00AD61B9"/>
    <w:rsid w:val="00B04BDA"/>
    <w:rsid w:val="00B11228"/>
    <w:rsid w:val="00B14CEA"/>
    <w:rsid w:val="00B15610"/>
    <w:rsid w:val="00B42F82"/>
    <w:rsid w:val="00B67442"/>
    <w:rsid w:val="00B71C29"/>
    <w:rsid w:val="00B92FB5"/>
    <w:rsid w:val="00B942A3"/>
    <w:rsid w:val="00BA67CA"/>
    <w:rsid w:val="00BB1654"/>
    <w:rsid w:val="00BB2CD3"/>
    <w:rsid w:val="00BB465D"/>
    <w:rsid w:val="00BB65BD"/>
    <w:rsid w:val="00BB7044"/>
    <w:rsid w:val="00BC1F48"/>
    <w:rsid w:val="00BD2937"/>
    <w:rsid w:val="00BD4038"/>
    <w:rsid w:val="00C10751"/>
    <w:rsid w:val="00C16F30"/>
    <w:rsid w:val="00C636C4"/>
    <w:rsid w:val="00C8041D"/>
    <w:rsid w:val="00CB6BEC"/>
    <w:rsid w:val="00CC7A26"/>
    <w:rsid w:val="00CE18DE"/>
    <w:rsid w:val="00CE2683"/>
    <w:rsid w:val="00CE7749"/>
    <w:rsid w:val="00D45FE0"/>
    <w:rsid w:val="00D5339B"/>
    <w:rsid w:val="00D6638B"/>
    <w:rsid w:val="00D72179"/>
    <w:rsid w:val="00D76421"/>
    <w:rsid w:val="00D8236D"/>
    <w:rsid w:val="00D83FAA"/>
    <w:rsid w:val="00DB34B7"/>
    <w:rsid w:val="00DC46C6"/>
    <w:rsid w:val="00DD4827"/>
    <w:rsid w:val="00DF53B5"/>
    <w:rsid w:val="00E07771"/>
    <w:rsid w:val="00E1628B"/>
    <w:rsid w:val="00E207AA"/>
    <w:rsid w:val="00E25E2D"/>
    <w:rsid w:val="00E41D8D"/>
    <w:rsid w:val="00E60B2A"/>
    <w:rsid w:val="00E62AE5"/>
    <w:rsid w:val="00E8032D"/>
    <w:rsid w:val="00E80860"/>
    <w:rsid w:val="00EB1385"/>
    <w:rsid w:val="00EB35DF"/>
    <w:rsid w:val="00EE2E55"/>
    <w:rsid w:val="00F05344"/>
    <w:rsid w:val="00F21D2A"/>
    <w:rsid w:val="00F630BC"/>
    <w:rsid w:val="00F766EA"/>
    <w:rsid w:val="00F80823"/>
    <w:rsid w:val="00FB2A9A"/>
    <w:rsid w:val="00FE1538"/>
    <w:rsid w:val="00FE1E19"/>
    <w:rsid w:val="00FE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3BBB4"/>
  <w15:docId w15:val="{B9D0C2FC-EFDA-4DD2-9264-036B277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3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E"/>
    <w:pPr>
      <w:ind w:left="720"/>
      <w:contextualSpacing/>
    </w:pPr>
  </w:style>
  <w:style w:type="paragraph" w:styleId="BalloonText">
    <w:name w:val="Balloon Text"/>
    <w:basedOn w:val="Normal"/>
    <w:link w:val="BalloonTextChar"/>
    <w:uiPriority w:val="99"/>
    <w:semiHidden/>
    <w:unhideWhenUsed/>
    <w:rsid w:val="0025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6AC"/>
    <w:rPr>
      <w:rFonts w:ascii="Tahoma" w:hAnsi="Tahoma" w:cs="Tahoma"/>
      <w:sz w:val="16"/>
      <w:szCs w:val="16"/>
    </w:rPr>
  </w:style>
  <w:style w:type="character" w:customStyle="1" w:styleId="Heading2Char">
    <w:name w:val="Heading 2 Char"/>
    <w:basedOn w:val="DefaultParagraphFont"/>
    <w:link w:val="Heading2"/>
    <w:uiPriority w:val="9"/>
    <w:semiHidden/>
    <w:rsid w:val="00F630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85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727"/>
  </w:style>
  <w:style w:type="paragraph" w:styleId="Footer">
    <w:name w:val="footer"/>
    <w:basedOn w:val="Normal"/>
    <w:link w:val="FooterChar"/>
    <w:uiPriority w:val="99"/>
    <w:unhideWhenUsed/>
    <w:rsid w:val="00885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727"/>
  </w:style>
  <w:style w:type="paragraph" w:styleId="Revision">
    <w:name w:val="Revision"/>
    <w:hidden/>
    <w:uiPriority w:val="99"/>
    <w:semiHidden/>
    <w:rsid w:val="007F6398"/>
    <w:pPr>
      <w:spacing w:after="0" w:line="240" w:lineRule="auto"/>
    </w:pPr>
  </w:style>
  <w:style w:type="character" w:styleId="CommentReference">
    <w:name w:val="annotation reference"/>
    <w:basedOn w:val="DefaultParagraphFont"/>
    <w:uiPriority w:val="99"/>
    <w:semiHidden/>
    <w:unhideWhenUsed/>
    <w:rsid w:val="00A65969"/>
    <w:rPr>
      <w:sz w:val="16"/>
      <w:szCs w:val="16"/>
    </w:rPr>
  </w:style>
  <w:style w:type="paragraph" w:styleId="CommentText">
    <w:name w:val="annotation text"/>
    <w:basedOn w:val="Normal"/>
    <w:link w:val="CommentTextChar"/>
    <w:uiPriority w:val="99"/>
    <w:unhideWhenUsed/>
    <w:rsid w:val="00A65969"/>
    <w:pPr>
      <w:spacing w:line="240" w:lineRule="auto"/>
    </w:pPr>
    <w:rPr>
      <w:sz w:val="20"/>
      <w:szCs w:val="20"/>
    </w:rPr>
  </w:style>
  <w:style w:type="character" w:customStyle="1" w:styleId="CommentTextChar">
    <w:name w:val="Comment Text Char"/>
    <w:basedOn w:val="DefaultParagraphFont"/>
    <w:link w:val="CommentText"/>
    <w:uiPriority w:val="99"/>
    <w:rsid w:val="00A65969"/>
    <w:rPr>
      <w:sz w:val="20"/>
      <w:szCs w:val="20"/>
    </w:rPr>
  </w:style>
  <w:style w:type="paragraph" w:styleId="CommentSubject">
    <w:name w:val="annotation subject"/>
    <w:basedOn w:val="CommentText"/>
    <w:next w:val="CommentText"/>
    <w:link w:val="CommentSubjectChar"/>
    <w:uiPriority w:val="99"/>
    <w:semiHidden/>
    <w:unhideWhenUsed/>
    <w:rsid w:val="00A65969"/>
    <w:rPr>
      <w:b/>
      <w:bCs/>
    </w:rPr>
  </w:style>
  <w:style w:type="character" w:customStyle="1" w:styleId="CommentSubjectChar">
    <w:name w:val="Comment Subject Char"/>
    <w:basedOn w:val="CommentTextChar"/>
    <w:link w:val="CommentSubject"/>
    <w:uiPriority w:val="99"/>
    <w:semiHidden/>
    <w:rsid w:val="00A65969"/>
    <w:rPr>
      <w:b/>
      <w:bCs/>
      <w:sz w:val="20"/>
      <w:szCs w:val="20"/>
    </w:rPr>
  </w:style>
  <w:style w:type="table" w:customStyle="1" w:styleId="TableGrid1">
    <w:name w:val="Table Grid1"/>
    <w:basedOn w:val="TableNormal"/>
    <w:rsid w:val="000924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05b38-f603-446c-93e6-2141109850d4" xsi:nil="true"/>
    <lcf76f155ced4ddcb4097134ff3c332f xmlns="bd5b738b-6345-4786-aff7-5a6daaf364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92E8E89B236B47AEC828678936A8CD" ma:contentTypeVersion="12" ma:contentTypeDescription="Create a new document." ma:contentTypeScope="" ma:versionID="4fc7a221090f1789459c3f65665748f9">
  <xsd:schema xmlns:xsd="http://www.w3.org/2001/XMLSchema" xmlns:xs="http://www.w3.org/2001/XMLSchema" xmlns:p="http://schemas.microsoft.com/office/2006/metadata/properties" xmlns:ns2="bd5b738b-6345-4786-aff7-5a6daaf3648e" xmlns:ns3="2c005b38-f603-446c-93e6-2141109850d4" targetNamespace="http://schemas.microsoft.com/office/2006/metadata/properties" ma:root="true" ma:fieldsID="71273b7243b35b19dd5b3d067e8b9500" ns2:_="" ns3:_="">
    <xsd:import namespace="bd5b738b-6345-4786-aff7-5a6daaf3648e"/>
    <xsd:import namespace="2c005b38-f603-446c-93e6-214110985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b738b-6345-4786-aff7-5a6daaf3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05b38-f603-446c-93e6-214110985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8ea57-b837-40c2-b9a4-b46a6d41afaa}" ma:internalName="TaxCatchAll" ma:showField="CatchAllData" ma:web="2c005b38-f603-446c-93e6-214110985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15032-B114-402A-A783-51E46F8A86C6}">
  <ds:schemaRefs>
    <ds:schemaRef ds:uri="http://schemas.microsoft.com/office/2006/metadata/properties"/>
    <ds:schemaRef ds:uri="http://schemas.microsoft.com/office/infopath/2007/PartnerControls"/>
    <ds:schemaRef ds:uri="2c005b38-f603-446c-93e6-2141109850d4"/>
    <ds:schemaRef ds:uri="bd5b738b-6345-4786-aff7-5a6daaf3648e"/>
  </ds:schemaRefs>
</ds:datastoreItem>
</file>

<file path=customXml/itemProps2.xml><?xml version="1.0" encoding="utf-8"?>
<ds:datastoreItem xmlns:ds="http://schemas.openxmlformats.org/officeDocument/2006/customXml" ds:itemID="{52A1566E-CDD5-4245-B8BA-8DF8EEE92AF8}">
  <ds:schemaRefs>
    <ds:schemaRef ds:uri="http://schemas.openxmlformats.org/officeDocument/2006/bibliography"/>
  </ds:schemaRefs>
</ds:datastoreItem>
</file>

<file path=customXml/itemProps3.xml><?xml version="1.0" encoding="utf-8"?>
<ds:datastoreItem xmlns:ds="http://schemas.openxmlformats.org/officeDocument/2006/customXml" ds:itemID="{7576B1D6-0950-43F2-9976-88A311F41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b738b-6345-4786-aff7-5a6daaf3648e"/>
    <ds:schemaRef ds:uri="2c005b38-f603-446c-93e6-21411098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2D107-9074-472E-911A-D41C593FB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3056</Words>
  <Characters>17424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Hudson</dc:creator>
  <cp:lastModifiedBy>Kirsty Waller</cp:lastModifiedBy>
  <cp:revision>2</cp:revision>
  <cp:lastPrinted>2018-06-18T12:55:00Z</cp:lastPrinted>
  <dcterms:created xsi:type="dcterms:W3CDTF">2025-11-07T10:08:00Z</dcterms:created>
  <dcterms:modified xsi:type="dcterms:W3CDTF">2025-11-07T10:08:00Z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0x010100FB92E8E89B236B47AEC828678936A8CD</vt:lpwstr>
  </property>
  <property fmtid="{D5CDD505-2E9C-101B-9397-08002B2CF9AE}" pid="3" name="MediaServiceImageTags">
    <vt:lpwstr/>
  </property>
</Properties>
</file>