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3DC00" w14:textId="6E161765" w:rsidR="00D36903" w:rsidRDefault="005B3E2D">
      <w:pPr>
        <w:rPr>
          <w:rFonts w:ascii="Century Gothic" w:hAnsi="Century Gothic"/>
          <w:sz w:val="48"/>
          <w:szCs w:val="48"/>
          <w:lang w:val="en-US"/>
        </w:rPr>
      </w:pPr>
      <w:r>
        <w:rPr>
          <w:rFonts w:ascii="Century Gothic" w:hAnsi="Century Gothic"/>
          <w:sz w:val="48"/>
          <w:szCs w:val="48"/>
          <w:lang w:val="en-US"/>
        </w:rPr>
        <w:t>ASBESTOS EMERGENCY PROCEDURE</w:t>
      </w:r>
      <w:r w:rsidR="00D36903">
        <w:rPr>
          <w:rFonts w:ascii="Century Gothic" w:hAnsi="Century Gothic"/>
          <w:sz w:val="48"/>
          <w:szCs w:val="48"/>
          <w:lang w:val="en-US"/>
        </w:rPr>
        <w:t xml:space="preserve"> GUIDE:</w:t>
      </w:r>
    </w:p>
    <w:p w14:paraId="23A21548" w14:textId="332C6227" w:rsidR="005B3E2D" w:rsidRPr="005B3E2D" w:rsidRDefault="005B3E2D" w:rsidP="00D36903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to do if you think you have disturbed asbestos in your home:</w:t>
      </w:r>
    </w:p>
    <w:p w14:paraId="2BE1AE25" w14:textId="77777777" w:rsidR="005B3E2D" w:rsidRDefault="005B3E2D">
      <w:pPr>
        <w:rPr>
          <w:rFonts w:ascii="Gill Sans MT" w:hAnsi="Gill Sans MT" w:cs="Calibri"/>
          <w:sz w:val="18"/>
          <w:szCs w:val="18"/>
        </w:rPr>
      </w:pPr>
    </w:p>
    <w:p w14:paraId="0DFBFB63" w14:textId="77777777" w:rsidR="005B3E2D" w:rsidRDefault="005B3E2D">
      <w:pPr>
        <w:rPr>
          <w:rFonts w:ascii="Gill Sans MT" w:hAnsi="Gill Sans MT" w:cs="Calibri"/>
          <w:sz w:val="18"/>
          <w:szCs w:val="18"/>
        </w:rPr>
      </w:pPr>
    </w:p>
    <w:p w14:paraId="413AD947" w14:textId="11ACDC91" w:rsidR="005B3E2D" w:rsidRPr="005B3E2D" w:rsidRDefault="00016197">
      <w:pPr>
        <w:rPr>
          <w:lang w:val="en-US"/>
        </w:rPr>
      </w:pPr>
      <w:r>
        <w:rPr>
          <w:noProof/>
        </w:rPr>
        <mc:AlternateContent>
          <mc:Choice Requires="wpc">
            <w:drawing>
              <wp:inline distT="0" distB="0" distL="0" distR="0" wp14:anchorId="03B2291B" wp14:editId="534B7AA5">
                <wp:extent cx="5988685" cy="8895080"/>
                <wp:effectExtent l="1905" t="3810" r="635" b="0"/>
                <wp:docPr id="36" name="Canva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211076882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360680" y="63500"/>
                            <a:ext cx="5391150" cy="9099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E5495" w14:textId="77777777" w:rsidR="005B3E2D" w:rsidRDefault="005B3E2D" w:rsidP="005B3E2D">
                              <w:pPr>
                                <w:pStyle w:val="BodyText2"/>
                                <w:spacing w:line="240" w:lineRule="auto"/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</w:pPr>
                              <w:r w:rsidRPr="00A15E61"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  <w:t xml:space="preserve"> Without causing alarm, the IMMEDIATE area should be evacuated,</w:t>
                              </w:r>
                              <w:r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15E61"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  <w:t xml:space="preserve">the door </w:t>
                              </w:r>
                              <w:proofErr w:type="gramStart"/>
                              <w:r w:rsidRPr="00A15E61"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  <w:t>closed</w:t>
                              </w:r>
                              <w:proofErr w:type="gramEnd"/>
                              <w:r w:rsidRPr="00A15E61"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  <w:t xml:space="preserve"> and all ventilation equipment switched off. Prevent others accessing the area by locking the door or placing appropriate signage.</w:t>
                              </w:r>
                            </w:p>
                            <w:p w14:paraId="7FEF9F28" w14:textId="4E13C153" w:rsidR="005B3E2D" w:rsidRPr="005B3E2D" w:rsidRDefault="005B3E2D" w:rsidP="005B3E2D">
                              <w:pPr>
                                <w:pStyle w:val="BodyText2"/>
                                <w:spacing w:line="240" w:lineRule="auto"/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</w:pPr>
                              <w:r w:rsidRPr="005B3E2D"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  <w:t xml:space="preserve">Personal decontamination should take place, with all shoes/clothing stored in a double sealed bag. </w:t>
                              </w:r>
                              <w:r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  <w:t xml:space="preserve">Residents or </w:t>
                              </w:r>
                              <w:r w:rsidRPr="005B3E2D"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  <w:t>Operatives are not to move around the property or enter their vehicle until asbestos surveyor/contractor has arrived and taken charge of the area.</w:t>
                              </w:r>
                            </w:p>
                            <w:p w14:paraId="26B9C93A" w14:textId="77777777" w:rsidR="005B3E2D" w:rsidRDefault="005B3E2D" w:rsidP="005B3E2D">
                              <w:pPr>
                                <w:pStyle w:val="BodyText2"/>
                                <w:rPr>
                                  <w:rFonts w:cs="Calibri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454041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548640" y="1076325"/>
                            <a:ext cx="4789805" cy="636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98E1D" w14:textId="2FBF5A1C" w:rsidR="005B3E2D" w:rsidRDefault="005B3E2D" w:rsidP="00D36903">
                              <w:pPr>
                                <w:rPr>
                                  <w:rFonts w:ascii="Gill Sans MT" w:hAnsi="Gill Sans MT" w:cs="Calibri"/>
                                </w:rPr>
                              </w:pPr>
                              <w:r>
                                <w:rPr>
                                  <w:rFonts w:ascii="Gill Sans MT" w:hAnsi="Gill Sans MT" w:cs="Calibri"/>
                                  <w:sz w:val="18"/>
                                </w:rPr>
                                <w:t xml:space="preserve">Contact </w:t>
                              </w:r>
                              <w:r>
                                <w:rPr>
                                  <w:rFonts w:ascii="Gill Sans MT" w:hAnsi="Gill Sans MT" w:cs="Calibri"/>
                                  <w:sz w:val="18"/>
                                </w:rPr>
                                <w:t xml:space="preserve">Arches Housing on 0114 2288100 if it is outside office </w:t>
                              </w:r>
                              <w:proofErr w:type="gramStart"/>
                              <w:r>
                                <w:rPr>
                                  <w:rFonts w:ascii="Gill Sans MT" w:hAnsi="Gill Sans MT" w:cs="Calibri"/>
                                  <w:sz w:val="18"/>
                                </w:rPr>
                                <w:t>hours</w:t>
                              </w:r>
                              <w:proofErr w:type="gramEnd"/>
                              <w:r>
                                <w:rPr>
                                  <w:rFonts w:ascii="Gill Sans MT" w:hAnsi="Gill Sans MT" w:cs="Calibri"/>
                                  <w:sz w:val="18"/>
                                </w:rPr>
                                <w:t xml:space="preserve"> please follow the instructions for an emergency and you will be put through to our Out of Hours contractor who will assist. </w:t>
                              </w:r>
                              <w:r>
                                <w:rPr>
                                  <w:rFonts w:ascii="Gill Sans MT" w:hAnsi="Gill Sans MT" w:cs="Calibri"/>
                                  <w:sz w:val="18"/>
                                </w:rPr>
                                <w:t>All incidents, no matter how small, must be reported and recorded as soon as possible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015883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144905" y="1786890"/>
                            <a:ext cx="3564255" cy="5429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DB26C" w14:textId="62BABE2D" w:rsidR="005B3E2D" w:rsidRDefault="005B3E2D" w:rsidP="00D36903">
                              <w:pPr>
                                <w:pStyle w:val="BodyText"/>
                                <w:jc w:val="left"/>
                                <w:rPr>
                                  <w:rFonts w:ascii="Gill Sans MT" w:hAnsi="Gill Sans MT" w:cs="Calibri"/>
                                  <w:sz w:val="18"/>
                                </w:rPr>
                              </w:pPr>
                              <w:r>
                                <w:rPr>
                                  <w:rFonts w:ascii="Gill Sans MT" w:hAnsi="Gill Sans MT" w:cs="Calibri"/>
                                  <w:sz w:val="18"/>
                                </w:rPr>
                                <w:t>The person</w:t>
                              </w:r>
                              <w:r w:rsidR="00D36903">
                                <w:rPr>
                                  <w:rFonts w:ascii="Gill Sans MT" w:hAnsi="Gill Sans MT" w:cs="Calibri"/>
                                  <w:sz w:val="18"/>
                                </w:rPr>
                                <w:t xml:space="preserve"> contacted will</w:t>
                              </w:r>
                              <w:r>
                                <w:rPr>
                                  <w:rFonts w:ascii="Gill Sans MT" w:hAnsi="Gill Sans MT" w:cs="Calibri"/>
                                  <w:sz w:val="18"/>
                                </w:rPr>
                                <w:t xml:space="preserve"> consult the asbestos register to see if a record of the material is already held, and if so, what the material type identified is.</w:t>
                              </w:r>
                            </w:p>
                            <w:p w14:paraId="6D32A270" w14:textId="77777777" w:rsidR="005B3E2D" w:rsidRDefault="005B3E2D" w:rsidP="005B3E2D">
                              <w:pPr>
                                <w:jc w:val="center"/>
                                <w:rPr>
                                  <w:rFonts w:ascii="Gill Sans MT" w:hAnsi="Gill Sans MT" w:cs="Calibri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11684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16205" y="2416810"/>
                            <a:ext cx="1715135" cy="7816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E8E49" w14:textId="77777777" w:rsidR="005B3E2D" w:rsidRDefault="005B3E2D" w:rsidP="005B3E2D">
                              <w:pPr>
                                <w:jc w:val="center"/>
                                <w:rPr>
                                  <w:rFonts w:ascii="Gill Sans MT" w:hAnsi="Gill Sans MT" w:cs="Calibri"/>
                                  <w:b/>
                                  <w:color w:val="00B050"/>
                                </w:rPr>
                              </w:pPr>
                              <w:r>
                                <w:rPr>
                                  <w:rFonts w:ascii="Gill Sans MT" w:hAnsi="Gill Sans MT" w:cs="Calibri"/>
                                  <w:b/>
                                  <w:color w:val="00B050"/>
                                </w:rPr>
                                <w:t>Non asbestos</w:t>
                              </w:r>
                            </w:p>
                            <w:p w14:paraId="59F55A10" w14:textId="77777777" w:rsidR="005B3E2D" w:rsidRDefault="005B3E2D" w:rsidP="005B3E2D">
                              <w:pPr>
                                <w:jc w:val="center"/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  <w:t>Consultation with the asbestos register confirms items disturbed to be non-asbestos</w:t>
                              </w:r>
                            </w:p>
                            <w:p w14:paraId="348D05F5" w14:textId="77777777" w:rsidR="005B3E2D" w:rsidRDefault="005B3E2D" w:rsidP="005B3E2D">
                              <w:pPr>
                                <w:rPr>
                                  <w:rFonts w:ascii="Gill Sans MT" w:hAnsi="Gill Sans MT" w:cs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310587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4009390" y="2454910"/>
                            <a:ext cx="1742440" cy="7931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624B" w14:textId="077EDAAF" w:rsidR="005B3E2D" w:rsidRDefault="005B3E2D" w:rsidP="005B3E2D">
                              <w:pPr>
                                <w:jc w:val="center"/>
                                <w:rPr>
                                  <w:rFonts w:ascii="Gill Sans MT" w:hAnsi="Gill Sans MT" w:cs="Calibri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Gill Sans MT" w:hAnsi="Gill Sans MT" w:cs="Calibri"/>
                                  <w:b/>
                                  <w:color w:val="FF0000"/>
                                </w:rPr>
                                <w:t>Asbestos</w:t>
                              </w:r>
                            </w:p>
                            <w:p w14:paraId="7209AC5D" w14:textId="77777777" w:rsidR="005B3E2D" w:rsidRDefault="005B3E2D" w:rsidP="005B3E2D">
                              <w:pPr>
                                <w:jc w:val="center"/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  <w:t xml:space="preserve">Consultation with the asbestos register confirms item is asbestos </w:t>
                              </w:r>
                            </w:p>
                            <w:p w14:paraId="782652CF" w14:textId="77777777" w:rsidR="005B3E2D" w:rsidRDefault="005B3E2D" w:rsidP="005B3E2D">
                              <w:pPr>
                                <w:rPr>
                                  <w:rFonts w:ascii="Gill Sans MT" w:hAnsi="Gill Sans MT" w:cs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367520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16202" y="3293645"/>
                            <a:ext cx="1714824" cy="2912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3C61C" w14:textId="77777777" w:rsidR="005B3E2D" w:rsidRDefault="005B3E2D" w:rsidP="005B3E2D">
                              <w:pPr>
                                <w:jc w:val="center"/>
                                <w:rPr>
                                  <w:rFonts w:ascii="Gill Sans MT" w:hAnsi="Gill Sans MT" w:cs="Calibri"/>
                                  <w:b/>
                                  <w:color w:val="00B050"/>
                                </w:rPr>
                              </w:pPr>
                              <w:r>
                                <w:rPr>
                                  <w:rFonts w:ascii="Gill Sans MT" w:hAnsi="Gill Sans MT" w:cs="Calibri"/>
                                  <w:b/>
                                  <w:color w:val="00B050"/>
                                </w:rPr>
                                <w:t>Reoccupy Area</w:t>
                              </w:r>
                            </w:p>
                            <w:p w14:paraId="50140433" w14:textId="77777777" w:rsidR="005B3E2D" w:rsidRDefault="005B3E2D" w:rsidP="005B3E2D">
                              <w:pPr>
                                <w:jc w:val="center"/>
                                <w:rPr>
                                  <w:rFonts w:ascii="Gill Sans MT" w:hAnsi="Gill Sans MT" w:cs="Calibri"/>
                                  <w:b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176492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4125209" y="4804070"/>
                            <a:ext cx="1486721" cy="11173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20540" w14:textId="77777777" w:rsidR="005B3E2D" w:rsidRDefault="005B3E2D" w:rsidP="005B3E2D">
                              <w:pPr>
                                <w:jc w:val="center"/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  <w:t>Instruct Reassurance air monitoring if material is badly damaged and debris is present (if this hasn’t already been conducted)</w:t>
                              </w:r>
                            </w:p>
                            <w:p w14:paraId="21C0313B" w14:textId="77777777" w:rsidR="005B3E2D" w:rsidRDefault="005B3E2D" w:rsidP="005B3E2D">
                              <w:pPr>
                                <w:rPr>
                                  <w:rFonts w:ascii="Gill Sans MT" w:hAnsi="Gill Sans MT" w:cs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506027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311804" y="4759990"/>
                            <a:ext cx="1488121" cy="4578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D7B20" w14:textId="77777777" w:rsidR="005B3E2D" w:rsidRDefault="005B3E2D" w:rsidP="005B3E2D">
                              <w:pPr>
                                <w:jc w:val="center"/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  <w:t xml:space="preserve">Sample results confirm item to be </w:t>
                              </w:r>
                              <w:r>
                                <w:rPr>
                                  <w:rFonts w:ascii="Gill Sans MT" w:hAnsi="Gill Sans MT" w:cs="Calibri"/>
                                  <w:b/>
                                  <w:color w:val="00B050"/>
                                  <w:sz w:val="18"/>
                                  <w:szCs w:val="18"/>
                                </w:rPr>
                                <w:t>non-asbestos</w:t>
                              </w:r>
                            </w:p>
                            <w:p w14:paraId="1CD95A89" w14:textId="77777777" w:rsidR="005B3E2D" w:rsidRDefault="005B3E2D" w:rsidP="005B3E2D">
                              <w:pPr>
                                <w:rPr>
                                  <w:rFonts w:ascii="Gill Sans MT" w:hAnsi="Gill Sans MT" w:cs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864203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4036408" y="6185879"/>
                            <a:ext cx="1655423" cy="615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3006D" w14:textId="77777777" w:rsidR="005B3E2D" w:rsidRDefault="005B3E2D" w:rsidP="005B3E2D">
                              <w:pPr>
                                <w:jc w:val="center"/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  <w:t>Risk assessment for remedial actions undertaken by competent person</w:t>
                              </w:r>
                            </w:p>
                            <w:p w14:paraId="2BE43A74" w14:textId="77777777" w:rsidR="005B3E2D" w:rsidRDefault="005B3E2D" w:rsidP="005B3E2D">
                              <w:pPr>
                                <w:rPr>
                                  <w:rFonts w:ascii="Gill Sans MT" w:hAnsi="Gill Sans MT" w:cs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040493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4134734" y="7169573"/>
                            <a:ext cx="1486721" cy="6283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33A59" w14:textId="77777777" w:rsidR="005B3E2D" w:rsidRDefault="005B3E2D" w:rsidP="005B3E2D">
                              <w:pPr>
                                <w:jc w:val="center"/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  <w:t xml:space="preserve">Asbestos remedial works </w:t>
                              </w:r>
                              <w:proofErr w:type="gramStart"/>
                              <w:r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  <w:t>undertaken</w:t>
                              </w:r>
                              <w:proofErr w:type="gramEnd"/>
                              <w:r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  <w:t xml:space="preserve"> and asbestos register updated</w:t>
                              </w:r>
                            </w:p>
                            <w:p w14:paraId="2A0249BE" w14:textId="77777777" w:rsidR="005B3E2D" w:rsidRDefault="005B3E2D" w:rsidP="005B3E2D">
                              <w:pPr>
                                <w:rPr>
                                  <w:rFonts w:ascii="Gill Sans MT" w:hAnsi="Gill Sans MT" w:cs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975563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202828" y="7996929"/>
                            <a:ext cx="5469478" cy="3422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3B698" w14:textId="77777777" w:rsidR="005B3E2D" w:rsidRDefault="005B3E2D" w:rsidP="005B3E2D">
                              <w:pPr>
                                <w:jc w:val="center"/>
                                <w:rPr>
                                  <w:rFonts w:ascii="Gill Sans MT" w:hAnsi="Gill Sans MT" w:cs="Calibri"/>
                                  <w:b/>
                                  <w:color w:val="00B050"/>
                                </w:rPr>
                              </w:pPr>
                              <w:r>
                                <w:rPr>
                                  <w:rFonts w:ascii="Gill Sans MT" w:hAnsi="Gill Sans MT" w:cs="Calibri"/>
                                  <w:b/>
                                  <w:color w:val="00B050"/>
                                </w:rPr>
                                <w:t>Reoccupy Area</w:t>
                              </w:r>
                            </w:p>
                            <w:p w14:paraId="3910C461" w14:textId="77777777" w:rsidR="005B3E2D" w:rsidRDefault="005B3E2D" w:rsidP="005B3E2D">
                              <w:pPr>
                                <w:jc w:val="center"/>
                                <w:rPr>
                                  <w:rFonts w:ascii="Gill Sans MT" w:hAnsi="Gill Sans MT" w:cs="Calibri"/>
                                  <w:b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227514" name="AutoShape 56"/>
                        <wps:cNvCnPr>
                          <a:cxnSpLocks noChangeShapeType="1"/>
                          <a:stCxn id="310015883" idx="2"/>
                          <a:endCxn id="49811684" idx="0"/>
                        </wps:cNvCnPr>
                        <wps:spPr bwMode="auto">
                          <a:xfrm flipH="1">
                            <a:off x="974090" y="2329815"/>
                            <a:ext cx="1953260" cy="8699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865173" name="AutoShape 57"/>
                        <wps:cNvCnPr>
                          <a:cxnSpLocks noChangeShapeType="1"/>
                          <a:stCxn id="310015883" idx="2"/>
                          <a:endCxn id="773310587" idx="0"/>
                        </wps:cNvCnPr>
                        <wps:spPr bwMode="auto">
                          <a:xfrm>
                            <a:off x="2927350" y="2329815"/>
                            <a:ext cx="1953260" cy="12509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2653960" name="AutoShape 58"/>
                        <wps:cNvCnPr>
                          <a:cxnSpLocks noChangeShapeType="1"/>
                          <a:stCxn id="49811684" idx="2"/>
                          <a:endCxn id="368367520" idx="0"/>
                        </wps:cNvCnPr>
                        <wps:spPr bwMode="auto">
                          <a:xfrm>
                            <a:off x="974090" y="3198495"/>
                            <a:ext cx="1" cy="9525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5378619" name="AutoShape 59"/>
                        <wps:cNvCnPr>
                          <a:cxnSpLocks noChangeShapeType="1"/>
                          <a:stCxn id="865097898" idx="2"/>
                          <a:endCxn id="853506027" idx="0"/>
                        </wps:cNvCnPr>
                        <wps:spPr bwMode="auto">
                          <a:xfrm rot="5400000">
                            <a:off x="1824355" y="3654424"/>
                            <a:ext cx="337185" cy="1873885"/>
                          </a:xfrm>
                          <a:prstGeom prst="bentConnector3">
                            <a:avLst>
                              <a:gd name="adj1" fmla="val 49907"/>
                            </a:avLst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4142059" name="AutoShape 60"/>
                        <wps:cNvCnPr>
                          <a:cxnSpLocks noChangeShapeType="1"/>
                          <a:stCxn id="773310587" idx="2"/>
                          <a:endCxn id="1134176492" idx="0"/>
                        </wps:cNvCnPr>
                        <wps:spPr bwMode="auto">
                          <a:xfrm flipH="1">
                            <a:off x="4868545" y="3248025"/>
                            <a:ext cx="12065" cy="155575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7344985" name="AutoShape 61"/>
                        <wps:cNvCnPr>
                          <a:cxnSpLocks noChangeShapeType="1"/>
                          <a:stCxn id="1134176492" idx="2"/>
                          <a:endCxn id="1168864203" idx="0"/>
                        </wps:cNvCnPr>
                        <wps:spPr bwMode="auto">
                          <a:xfrm flipH="1">
                            <a:off x="4864735" y="5921375"/>
                            <a:ext cx="3810" cy="26479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241417" name="AutoShape 62"/>
                        <wps:cNvCnPr>
                          <a:cxnSpLocks noChangeShapeType="1"/>
                          <a:stCxn id="1168864203" idx="2"/>
                          <a:endCxn id="1007040493" idx="0"/>
                        </wps:cNvCnPr>
                        <wps:spPr bwMode="auto">
                          <a:xfrm>
                            <a:off x="4864735" y="6801485"/>
                            <a:ext cx="13335" cy="36830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6851661" name="AutoShape 63"/>
                        <wps:cNvCnPr>
                          <a:cxnSpLocks noChangeShapeType="1"/>
                          <a:stCxn id="853506027" idx="2"/>
                          <a:endCxn id="319975563" idx="0"/>
                        </wps:cNvCnPr>
                        <wps:spPr bwMode="auto">
                          <a:xfrm rot="16200000" flipH="1">
                            <a:off x="607169" y="5666531"/>
                            <a:ext cx="2779094" cy="1881702"/>
                          </a:xfrm>
                          <a:prstGeom prst="bentConnector3">
                            <a:avLst>
                              <a:gd name="adj1" fmla="val 49991"/>
                            </a:avLst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086929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4887569" y="7677726"/>
                            <a:ext cx="0" cy="319203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4995936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2015490" y="2393950"/>
                            <a:ext cx="1828800" cy="821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A8AF0" w14:textId="77777777" w:rsidR="005B3E2D" w:rsidRDefault="005B3E2D" w:rsidP="005B3E2D">
                              <w:pPr>
                                <w:jc w:val="center"/>
                                <w:rPr>
                                  <w:rFonts w:ascii="Gill Sans MT" w:hAnsi="Gill Sans MT" w:cs="Calibri"/>
                                  <w:b/>
                                  <w:color w:val="FFC000"/>
                                </w:rPr>
                              </w:pPr>
                              <w:r>
                                <w:rPr>
                                  <w:rFonts w:ascii="Gill Sans MT" w:hAnsi="Gill Sans MT" w:cs="Calibri"/>
                                  <w:b/>
                                  <w:color w:val="FFC000"/>
                                </w:rPr>
                                <w:t>Unknown</w:t>
                              </w:r>
                            </w:p>
                            <w:p w14:paraId="6DC100E3" w14:textId="77777777" w:rsidR="005B3E2D" w:rsidRDefault="005B3E2D" w:rsidP="005B3E2D">
                              <w:pPr>
                                <w:jc w:val="center"/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  <w:t xml:space="preserve">Consultation with the asbestos register shows no records exist for this item / location </w:t>
                              </w:r>
                            </w:p>
                            <w:p w14:paraId="204BED4B" w14:textId="77777777" w:rsidR="005B3E2D" w:rsidRDefault="005B3E2D" w:rsidP="005B3E2D">
                              <w:pPr>
                                <w:rPr>
                                  <w:rFonts w:ascii="Gill Sans MT" w:hAnsi="Gill Sans MT" w:cs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758331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2927350" y="2345055"/>
                            <a:ext cx="2540" cy="10985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097898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2015429" y="3293645"/>
                            <a:ext cx="1828926" cy="11292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B0E38" w14:textId="77777777" w:rsidR="005B3E2D" w:rsidRDefault="005B3E2D" w:rsidP="005B3E2D">
                              <w:pPr>
                                <w:jc w:val="center"/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  <w:t xml:space="preserve">Arrange for urgent sampling of material (and debris if applicable). Instruct Reassurance air monitoring if initial assessment suspects the material </w:t>
                              </w:r>
                              <w:r>
                                <w:rPr>
                                  <w:rFonts w:ascii="Gill Sans MT" w:hAnsi="Gill Sans MT" w:cs="Calibri"/>
                                  <w:b/>
                                  <w:sz w:val="18"/>
                                  <w:szCs w:val="18"/>
                                </w:rPr>
                                <w:t>is</w:t>
                              </w:r>
                              <w:r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  <w:t xml:space="preserve"> asbestos</w:t>
                              </w:r>
                            </w:p>
                            <w:p w14:paraId="3DBD481F" w14:textId="77777777" w:rsidR="005B3E2D" w:rsidRDefault="005B3E2D" w:rsidP="005B3E2D">
                              <w:pPr>
                                <w:rPr>
                                  <w:rFonts w:ascii="Gill Sans MT" w:hAnsi="Gill Sans MT" w:cs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194827" name="AutoShape 68"/>
                        <wps:cNvCnPr>
                          <a:cxnSpLocks noChangeShapeType="1"/>
                          <a:stCxn id="1594995936" idx="2"/>
                          <a:endCxn id="865097898" idx="0"/>
                        </wps:cNvCnPr>
                        <wps:spPr bwMode="auto">
                          <a:xfrm>
                            <a:off x="2929890" y="3215640"/>
                            <a:ext cx="1" cy="7810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677749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2129530" y="4759990"/>
                            <a:ext cx="1594023" cy="4578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49592" w14:textId="77777777" w:rsidR="005B3E2D" w:rsidRDefault="005B3E2D" w:rsidP="005B3E2D">
                              <w:pPr>
                                <w:jc w:val="center"/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ill Sans MT" w:hAnsi="Gill Sans MT" w:cs="Calibri"/>
                                  <w:sz w:val="18"/>
                                  <w:szCs w:val="18"/>
                                </w:rPr>
                                <w:t xml:space="preserve">Sample results confirm item does contain </w:t>
                              </w:r>
                              <w:r>
                                <w:rPr>
                                  <w:rFonts w:ascii="Gill Sans MT" w:hAnsi="Gill Sans MT" w:cs="Calibri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asbestos</w:t>
                              </w:r>
                            </w:p>
                            <w:p w14:paraId="766AC060" w14:textId="77777777" w:rsidR="005B3E2D" w:rsidRDefault="005B3E2D" w:rsidP="005B3E2D">
                              <w:pPr>
                                <w:rPr>
                                  <w:rFonts w:ascii="Gill Sans MT" w:hAnsi="Gill Sans MT" w:cs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999318" name="AutoShape 70"/>
                        <wps:cNvCnPr>
                          <a:cxnSpLocks noChangeShapeType="1"/>
                          <a:stCxn id="865097898" idx="2"/>
                          <a:endCxn id="751677749" idx="0"/>
                        </wps:cNvCnPr>
                        <wps:spPr bwMode="auto">
                          <a:xfrm flipH="1">
                            <a:off x="2926715" y="4422775"/>
                            <a:ext cx="3175" cy="33718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539197" name="AutoShape 71"/>
                        <wps:cNvCnPr>
                          <a:cxnSpLocks noChangeShapeType="1"/>
                          <a:stCxn id="751677749" idx="3"/>
                          <a:endCxn id="1134176492" idx="0"/>
                        </wps:cNvCnPr>
                        <wps:spPr bwMode="auto">
                          <a:xfrm flipV="1">
                            <a:off x="3723553" y="4804070"/>
                            <a:ext cx="1145017" cy="184843"/>
                          </a:xfrm>
                          <a:prstGeom prst="bentConnector4">
                            <a:avLst>
                              <a:gd name="adj1" fmla="val 17528"/>
                              <a:gd name="adj2" fmla="val 223287"/>
                            </a:avLst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011497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3072744" y="1634581"/>
                            <a:ext cx="7000" cy="12131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650700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3225846" y="1786996"/>
                            <a:ext cx="6300" cy="12131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057211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3378248" y="1939412"/>
                            <a:ext cx="6300" cy="12131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354134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2921041" y="1479666"/>
                            <a:ext cx="6300" cy="12121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6223207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2931944" y="989699"/>
                            <a:ext cx="5715" cy="12065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B2291B" id="Canvas 41" o:spid="_x0000_s1026" editas="canvas" style="width:471.55pt;height:700.4pt;mso-position-horizontal-relative:char;mso-position-vertical-relative:line" coordsize="59886,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886;height:88950;visibility:visible;mso-wrap-style:square" filled="t" fillcolor="#70a9e0 [1311]">
                  <v:fill color2="#70a9e0 [1311]" rotate="t" o:detectmouseclick="t" focus="100%" type="gradient"/>
                  <v:path o:connecttype="none"/>
                </v:shape>
                <v:roundrect id="AutoShape 43" o:spid="_x0000_s1028" style="position:absolute;left:3606;top:635;width:53912;height:90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" stroked="f" strokecolor="red" strokeweight="1.25pt">
                  <v:textbox>
                    <w:txbxContent>
                      <w:p w14:paraId="09AE5495" w14:textId="77777777" w:rsidR="005B3E2D" w:rsidRDefault="005B3E2D" w:rsidP="005B3E2D">
                        <w:pPr>
                          <w:pStyle w:val="BodyText2"/>
                          <w:spacing w:line="240" w:lineRule="auto"/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</w:pPr>
                        <w:r w:rsidRPr="00A15E61"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  <w:t xml:space="preserve"> Without causing alarm, the IMMEDIATE area should be evacuated,</w:t>
                        </w:r>
                        <w:r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A15E61"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  <w:t xml:space="preserve">the door </w:t>
                        </w:r>
                        <w:proofErr w:type="gramStart"/>
                        <w:r w:rsidRPr="00A15E61"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  <w:t>closed</w:t>
                        </w:r>
                        <w:proofErr w:type="gramEnd"/>
                        <w:r w:rsidRPr="00A15E61"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  <w:t xml:space="preserve"> and all ventilation equipment switched off. Prevent others accessing the area by locking the door or placing appropriate signage.</w:t>
                        </w:r>
                      </w:p>
                      <w:p w14:paraId="7FEF9F28" w14:textId="4E13C153" w:rsidR="005B3E2D" w:rsidRPr="005B3E2D" w:rsidRDefault="005B3E2D" w:rsidP="005B3E2D">
                        <w:pPr>
                          <w:pStyle w:val="BodyText2"/>
                          <w:spacing w:line="240" w:lineRule="auto"/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</w:pPr>
                        <w:r w:rsidRPr="005B3E2D"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  <w:t xml:space="preserve">Personal decontamination should take place, with all shoes/clothing stored in a double sealed bag. </w:t>
                        </w:r>
                        <w:r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  <w:t xml:space="preserve">Residents or </w:t>
                        </w:r>
                        <w:r w:rsidRPr="005B3E2D"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  <w:t>Operatives are not to move around the property or enter their vehicle until asbestos surveyor/contractor has arrived and taken charge of the area.</w:t>
                        </w:r>
                      </w:p>
                      <w:p w14:paraId="26B9C93A" w14:textId="77777777" w:rsidR="005B3E2D" w:rsidRDefault="005B3E2D" w:rsidP="005B3E2D">
                        <w:pPr>
                          <w:pStyle w:val="BodyText2"/>
                          <w:rPr>
                            <w:rFonts w:cs="Calibri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AutoShape 44" o:spid="_x0000_s1029" style="position:absolute;left:5486;top:10763;width:47898;height:63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" stroked="f" strokecolor="red" strokeweight="1.25pt">
                  <v:textbox>
                    <w:txbxContent>
                      <w:p w14:paraId="40698E1D" w14:textId="2FBF5A1C" w:rsidR="005B3E2D" w:rsidRDefault="005B3E2D" w:rsidP="00D36903">
                        <w:pPr>
                          <w:rPr>
                            <w:rFonts w:ascii="Gill Sans MT" w:hAnsi="Gill Sans MT" w:cs="Calibri"/>
                          </w:rPr>
                        </w:pPr>
                        <w:r>
                          <w:rPr>
                            <w:rFonts w:ascii="Gill Sans MT" w:hAnsi="Gill Sans MT" w:cs="Calibri"/>
                            <w:sz w:val="18"/>
                          </w:rPr>
                          <w:t xml:space="preserve">Contact </w:t>
                        </w:r>
                        <w:r>
                          <w:rPr>
                            <w:rFonts w:ascii="Gill Sans MT" w:hAnsi="Gill Sans MT" w:cs="Calibri"/>
                            <w:sz w:val="18"/>
                          </w:rPr>
                          <w:t xml:space="preserve">Arches Housing on 0114 2288100 if it is outside office </w:t>
                        </w:r>
                        <w:proofErr w:type="gramStart"/>
                        <w:r>
                          <w:rPr>
                            <w:rFonts w:ascii="Gill Sans MT" w:hAnsi="Gill Sans MT" w:cs="Calibri"/>
                            <w:sz w:val="18"/>
                          </w:rPr>
                          <w:t>hours</w:t>
                        </w:r>
                        <w:proofErr w:type="gramEnd"/>
                        <w:r>
                          <w:rPr>
                            <w:rFonts w:ascii="Gill Sans MT" w:hAnsi="Gill Sans MT" w:cs="Calibri"/>
                            <w:sz w:val="18"/>
                          </w:rPr>
                          <w:t xml:space="preserve"> please follow the instructions for an emergency and you will be put through to our Out of Hours contractor who will assist. </w:t>
                        </w:r>
                        <w:r>
                          <w:rPr>
                            <w:rFonts w:ascii="Gill Sans MT" w:hAnsi="Gill Sans MT" w:cs="Calibri"/>
                            <w:sz w:val="18"/>
                          </w:rPr>
                          <w:t>All incidents, no matter how small, must be reported and recorded as soon as possible</w:t>
                        </w:r>
                      </w:p>
                    </w:txbxContent>
                  </v:textbox>
                </v:roundrect>
                <v:roundrect id="AutoShape 45" o:spid="_x0000_s1030" style="position:absolute;left:11449;top:17868;width:35642;height:54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" stroked="f" strokecolor="red" strokeweight="1.25pt">
                  <v:textbox>
                    <w:txbxContent>
                      <w:p w14:paraId="2C7DB26C" w14:textId="62BABE2D" w:rsidR="005B3E2D" w:rsidRDefault="005B3E2D" w:rsidP="00D36903">
                        <w:pPr>
                          <w:pStyle w:val="BodyText"/>
                          <w:jc w:val="left"/>
                          <w:rPr>
                            <w:rFonts w:ascii="Gill Sans MT" w:hAnsi="Gill Sans MT" w:cs="Calibri"/>
                            <w:sz w:val="18"/>
                          </w:rPr>
                        </w:pPr>
                        <w:r>
                          <w:rPr>
                            <w:rFonts w:ascii="Gill Sans MT" w:hAnsi="Gill Sans MT" w:cs="Calibri"/>
                            <w:sz w:val="18"/>
                          </w:rPr>
                          <w:t>The person</w:t>
                        </w:r>
                        <w:r w:rsidR="00D36903">
                          <w:rPr>
                            <w:rFonts w:ascii="Gill Sans MT" w:hAnsi="Gill Sans MT" w:cs="Calibri"/>
                            <w:sz w:val="18"/>
                          </w:rPr>
                          <w:t xml:space="preserve"> contacted will</w:t>
                        </w:r>
                        <w:r>
                          <w:rPr>
                            <w:rFonts w:ascii="Gill Sans MT" w:hAnsi="Gill Sans MT" w:cs="Calibri"/>
                            <w:sz w:val="18"/>
                          </w:rPr>
                          <w:t xml:space="preserve"> consult the asbestos register to see if a record of the material is already held, and if so, what the material type identified is.</w:t>
                        </w:r>
                      </w:p>
                      <w:p w14:paraId="6D32A270" w14:textId="77777777" w:rsidR="005B3E2D" w:rsidRDefault="005B3E2D" w:rsidP="005B3E2D">
                        <w:pPr>
                          <w:jc w:val="center"/>
                          <w:rPr>
                            <w:rFonts w:ascii="Gill Sans MT" w:hAnsi="Gill Sans MT" w:cs="Calibri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AutoShape 46" o:spid="_x0000_s1031" style="position:absolute;left:1162;top:24168;width:17151;height:78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" stroked="f" strokecolor="red" strokeweight="1.25pt">
                  <v:textbox>
                    <w:txbxContent>
                      <w:p w14:paraId="4A8E8E49" w14:textId="77777777" w:rsidR="005B3E2D" w:rsidRDefault="005B3E2D" w:rsidP="005B3E2D">
                        <w:pPr>
                          <w:jc w:val="center"/>
                          <w:rPr>
                            <w:rFonts w:ascii="Gill Sans MT" w:hAnsi="Gill Sans MT" w:cs="Calibri"/>
                            <w:b/>
                            <w:color w:val="00B050"/>
                          </w:rPr>
                        </w:pPr>
                        <w:r>
                          <w:rPr>
                            <w:rFonts w:ascii="Gill Sans MT" w:hAnsi="Gill Sans MT" w:cs="Calibri"/>
                            <w:b/>
                            <w:color w:val="00B050"/>
                          </w:rPr>
                          <w:t>Non asbestos</w:t>
                        </w:r>
                      </w:p>
                      <w:p w14:paraId="59F55A10" w14:textId="77777777" w:rsidR="005B3E2D" w:rsidRDefault="005B3E2D" w:rsidP="005B3E2D">
                        <w:pPr>
                          <w:jc w:val="center"/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  <w:t>Consultation with the asbestos register confirms items disturbed to be non-asbestos</w:t>
                        </w:r>
                      </w:p>
                      <w:p w14:paraId="348D05F5" w14:textId="77777777" w:rsidR="005B3E2D" w:rsidRDefault="005B3E2D" w:rsidP="005B3E2D">
                        <w:pPr>
                          <w:rPr>
                            <w:rFonts w:ascii="Gill Sans MT" w:hAnsi="Gill Sans MT" w:cs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utoShape 47" o:spid="_x0000_s1032" style="position:absolute;left:40093;top:24549;width:17425;height:79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" stroked="f" strokecolor="red" strokeweight="1.25pt">
                  <v:textbox>
                    <w:txbxContent>
                      <w:p w14:paraId="212A624B" w14:textId="077EDAAF" w:rsidR="005B3E2D" w:rsidRDefault="005B3E2D" w:rsidP="005B3E2D">
                        <w:pPr>
                          <w:jc w:val="center"/>
                          <w:rPr>
                            <w:rFonts w:ascii="Gill Sans MT" w:hAnsi="Gill Sans MT" w:cs="Calibri"/>
                            <w:b/>
                            <w:color w:val="FF0000"/>
                          </w:rPr>
                        </w:pPr>
                        <w:r>
                          <w:rPr>
                            <w:rFonts w:ascii="Gill Sans MT" w:hAnsi="Gill Sans MT" w:cs="Calibri"/>
                            <w:b/>
                            <w:color w:val="FF0000"/>
                          </w:rPr>
                          <w:t>Asbestos</w:t>
                        </w:r>
                      </w:p>
                      <w:p w14:paraId="7209AC5D" w14:textId="77777777" w:rsidR="005B3E2D" w:rsidRDefault="005B3E2D" w:rsidP="005B3E2D">
                        <w:pPr>
                          <w:jc w:val="center"/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  <w:t xml:space="preserve">Consultation with the asbestos register confirms item is asbestos </w:t>
                        </w:r>
                      </w:p>
                      <w:p w14:paraId="782652CF" w14:textId="77777777" w:rsidR="005B3E2D" w:rsidRDefault="005B3E2D" w:rsidP="005B3E2D">
                        <w:pPr>
                          <w:rPr>
                            <w:rFonts w:ascii="Gill Sans MT" w:hAnsi="Gill Sans MT" w:cs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utoShape 48" o:spid="_x0000_s1033" style="position:absolute;left:1162;top:32936;width:17148;height:29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" stroked="f" strokecolor="red" strokeweight="1.25pt">
                  <v:textbox>
                    <w:txbxContent>
                      <w:p w14:paraId="7143C61C" w14:textId="77777777" w:rsidR="005B3E2D" w:rsidRDefault="005B3E2D" w:rsidP="005B3E2D">
                        <w:pPr>
                          <w:jc w:val="center"/>
                          <w:rPr>
                            <w:rFonts w:ascii="Gill Sans MT" w:hAnsi="Gill Sans MT" w:cs="Calibri"/>
                            <w:b/>
                            <w:color w:val="00B050"/>
                          </w:rPr>
                        </w:pPr>
                        <w:r>
                          <w:rPr>
                            <w:rFonts w:ascii="Gill Sans MT" w:hAnsi="Gill Sans MT" w:cs="Calibri"/>
                            <w:b/>
                            <w:color w:val="00B050"/>
                          </w:rPr>
                          <w:t>Reoccupy Area</w:t>
                        </w:r>
                      </w:p>
                      <w:p w14:paraId="50140433" w14:textId="77777777" w:rsidR="005B3E2D" w:rsidRDefault="005B3E2D" w:rsidP="005B3E2D">
                        <w:pPr>
                          <w:jc w:val="center"/>
                          <w:rPr>
                            <w:rFonts w:ascii="Gill Sans MT" w:hAnsi="Gill Sans MT" w:cs="Calibri"/>
                            <w:b/>
                            <w:color w:val="FF0000"/>
                          </w:rPr>
                        </w:pPr>
                      </w:p>
                    </w:txbxContent>
                  </v:textbox>
                </v:roundrect>
                <v:roundrect id="AutoShape 49" o:spid="_x0000_s1034" style="position:absolute;left:41252;top:48040;width:14867;height:111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" stroked="f" strokecolor="red" strokeweight="1.25pt">
                  <v:textbox>
                    <w:txbxContent>
                      <w:p w14:paraId="2AF20540" w14:textId="77777777" w:rsidR="005B3E2D" w:rsidRDefault="005B3E2D" w:rsidP="005B3E2D">
                        <w:pPr>
                          <w:jc w:val="center"/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  <w:t>Instruct Reassurance air monitoring if material is badly damaged and debris is present (if this hasn’t already been conducted)</w:t>
                        </w:r>
                      </w:p>
                      <w:p w14:paraId="21C0313B" w14:textId="77777777" w:rsidR="005B3E2D" w:rsidRDefault="005B3E2D" w:rsidP="005B3E2D">
                        <w:pPr>
                          <w:rPr>
                            <w:rFonts w:ascii="Gill Sans MT" w:hAnsi="Gill Sans MT" w:cs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utoShape 50" o:spid="_x0000_s1035" style="position:absolute;left:3118;top:47599;width:14881;height:45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" stroked="f" strokecolor="red" strokeweight="1.25pt">
                  <v:textbox>
                    <w:txbxContent>
                      <w:p w14:paraId="652D7B20" w14:textId="77777777" w:rsidR="005B3E2D" w:rsidRDefault="005B3E2D" w:rsidP="005B3E2D">
                        <w:pPr>
                          <w:jc w:val="center"/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  <w:t xml:space="preserve">Sample results confirm item to be </w:t>
                        </w:r>
                        <w:r>
                          <w:rPr>
                            <w:rFonts w:ascii="Gill Sans MT" w:hAnsi="Gill Sans MT" w:cs="Calibri"/>
                            <w:b/>
                            <w:color w:val="00B050"/>
                            <w:sz w:val="18"/>
                            <w:szCs w:val="18"/>
                          </w:rPr>
                          <w:t>non-asbestos</w:t>
                        </w:r>
                      </w:p>
                      <w:p w14:paraId="1CD95A89" w14:textId="77777777" w:rsidR="005B3E2D" w:rsidRDefault="005B3E2D" w:rsidP="005B3E2D">
                        <w:pPr>
                          <w:rPr>
                            <w:rFonts w:ascii="Gill Sans MT" w:hAnsi="Gill Sans MT" w:cs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utoShape 51" o:spid="_x0000_s1036" style="position:absolute;left:40364;top:61858;width:16554;height:61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" stroked="f" strokecolor="red" strokeweight="1.25pt">
                  <v:textbox>
                    <w:txbxContent>
                      <w:p w14:paraId="5973006D" w14:textId="77777777" w:rsidR="005B3E2D" w:rsidRDefault="005B3E2D" w:rsidP="005B3E2D">
                        <w:pPr>
                          <w:jc w:val="center"/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  <w:t>Risk assessment for remedial actions undertaken by competent person</w:t>
                        </w:r>
                      </w:p>
                      <w:p w14:paraId="2BE43A74" w14:textId="77777777" w:rsidR="005B3E2D" w:rsidRDefault="005B3E2D" w:rsidP="005B3E2D">
                        <w:pPr>
                          <w:rPr>
                            <w:rFonts w:ascii="Gill Sans MT" w:hAnsi="Gill Sans MT" w:cs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utoShape 52" o:spid="_x0000_s1037" style="position:absolute;left:41347;top:71695;width:14867;height:62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" stroked="f" strokecolor="red" strokeweight="1.25pt">
                  <v:textbox>
                    <w:txbxContent>
                      <w:p w14:paraId="6DA33A59" w14:textId="77777777" w:rsidR="005B3E2D" w:rsidRDefault="005B3E2D" w:rsidP="005B3E2D">
                        <w:pPr>
                          <w:jc w:val="center"/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  <w:t xml:space="preserve">Asbestos remedial works </w:t>
                        </w:r>
                        <w:proofErr w:type="gramStart"/>
                        <w:r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  <w:t>undertaken</w:t>
                        </w:r>
                        <w:proofErr w:type="gramEnd"/>
                        <w:r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  <w:t xml:space="preserve"> and asbestos register updated</w:t>
                        </w:r>
                      </w:p>
                      <w:p w14:paraId="2A0249BE" w14:textId="77777777" w:rsidR="005B3E2D" w:rsidRDefault="005B3E2D" w:rsidP="005B3E2D">
                        <w:pPr>
                          <w:rPr>
                            <w:rFonts w:ascii="Gill Sans MT" w:hAnsi="Gill Sans MT" w:cs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utoShape 53" o:spid="_x0000_s1038" style="position:absolute;left:2028;top:79969;width:54695;height:34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" stroked="f" strokecolor="red" strokeweight="1.25pt">
                  <v:textbox>
                    <w:txbxContent>
                      <w:p w14:paraId="34D3B698" w14:textId="77777777" w:rsidR="005B3E2D" w:rsidRDefault="005B3E2D" w:rsidP="005B3E2D">
                        <w:pPr>
                          <w:jc w:val="center"/>
                          <w:rPr>
                            <w:rFonts w:ascii="Gill Sans MT" w:hAnsi="Gill Sans MT" w:cs="Calibri"/>
                            <w:b/>
                            <w:color w:val="00B050"/>
                          </w:rPr>
                        </w:pPr>
                        <w:r>
                          <w:rPr>
                            <w:rFonts w:ascii="Gill Sans MT" w:hAnsi="Gill Sans MT" w:cs="Calibri"/>
                            <w:b/>
                            <w:color w:val="00B050"/>
                          </w:rPr>
                          <w:t>Reoccupy Area</w:t>
                        </w:r>
                      </w:p>
                      <w:p w14:paraId="3910C461" w14:textId="77777777" w:rsidR="005B3E2D" w:rsidRDefault="005B3E2D" w:rsidP="005B3E2D">
                        <w:pPr>
                          <w:jc w:val="center"/>
                          <w:rPr>
                            <w:rFonts w:ascii="Gill Sans MT" w:hAnsi="Gill Sans MT" w:cs="Calibri"/>
                            <w:b/>
                            <w:color w:val="FF0000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6" o:spid="_x0000_s1039" type="#_x0000_t32" style="position:absolute;left:9740;top:23298;width:19533;height:8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" strokecolor="white" strokeweight="1.25pt">
                  <v:stroke endarrow="block"/>
                </v:shape>
                <v:shape id="AutoShape 57" o:spid="_x0000_s1040" type="#_x0000_t32" style="position:absolute;left:29273;top:23298;width:19533;height:12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" strokecolor="white" strokeweight="1.25pt">
                  <v:stroke endarrow="block"/>
                </v:shape>
                <v:shape id="AutoShape 58" o:spid="_x0000_s1041" type="#_x0000_t32" style="position:absolute;left:9740;top:31984;width:0;height: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" strokecolor="white" strokeweight="1.25pt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9" o:spid="_x0000_s1042" type="#_x0000_t34" style="position:absolute;left:18243;top:36544;width:3372;height:1873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" adj="10780" strokecolor="white" strokeweight="1.25pt">
                  <v:stroke endarrow="block"/>
                </v:shape>
                <v:shape id="AutoShape 60" o:spid="_x0000_s1043" type="#_x0000_t32" style="position:absolute;left:48685;top:32480;width:121;height:155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" strokecolor="white" strokeweight="1.25pt">
                  <v:stroke endarrow="block"/>
                </v:shape>
                <v:shape id="AutoShape 61" o:spid="_x0000_s1044" type="#_x0000_t32" style="position:absolute;left:48647;top:59213;width:38;height:26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" strokecolor="white" strokeweight="1.25pt">
                  <v:stroke endarrow="block"/>
                </v:shape>
                <v:shape id="AutoShape 62" o:spid="_x0000_s1045" type="#_x0000_t32" style="position:absolute;left:48647;top:68014;width:133;height:36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" strokecolor="white" strokeweight="1.25pt">
                  <v:stroke endarrow="block"/>
                </v:shape>
                <v:shape id="AutoShape 63" o:spid="_x0000_s1046" type="#_x0000_t34" style="position:absolute;left:6071;top:56665;width:27791;height:1881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" adj="10798" strokecolor="white" strokeweight="1.25pt">
                  <v:stroke endarrow="block"/>
                </v:shape>
                <v:shape id="AutoShape 64" o:spid="_x0000_s1047" type="#_x0000_t32" style="position:absolute;left:48875;top:76777;width:0;height:3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" strokecolor="white" strokeweight="1.25pt">
                  <v:stroke endarrow="block"/>
                </v:shape>
                <v:roundrect id="AutoShape 65" o:spid="_x0000_s1048" style="position:absolute;left:20154;top:23939;width:18288;height:82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" stroked="f" strokecolor="red" strokeweight="1.25pt">
                  <v:textbox>
                    <w:txbxContent>
                      <w:p w14:paraId="534A8AF0" w14:textId="77777777" w:rsidR="005B3E2D" w:rsidRDefault="005B3E2D" w:rsidP="005B3E2D">
                        <w:pPr>
                          <w:jc w:val="center"/>
                          <w:rPr>
                            <w:rFonts w:ascii="Gill Sans MT" w:hAnsi="Gill Sans MT" w:cs="Calibri"/>
                            <w:b/>
                            <w:color w:val="FFC000"/>
                          </w:rPr>
                        </w:pPr>
                        <w:r>
                          <w:rPr>
                            <w:rFonts w:ascii="Gill Sans MT" w:hAnsi="Gill Sans MT" w:cs="Calibri"/>
                            <w:b/>
                            <w:color w:val="FFC000"/>
                          </w:rPr>
                          <w:t>Unknown</w:t>
                        </w:r>
                      </w:p>
                      <w:p w14:paraId="6DC100E3" w14:textId="77777777" w:rsidR="005B3E2D" w:rsidRDefault="005B3E2D" w:rsidP="005B3E2D">
                        <w:pPr>
                          <w:jc w:val="center"/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  <w:t xml:space="preserve">Consultation with the asbestos register shows no records exist for this item / location </w:t>
                        </w:r>
                      </w:p>
                      <w:p w14:paraId="204BED4B" w14:textId="77777777" w:rsidR="005B3E2D" w:rsidRDefault="005B3E2D" w:rsidP="005B3E2D">
                        <w:pPr>
                          <w:rPr>
                            <w:rFonts w:ascii="Gill Sans MT" w:hAnsi="Gill Sans MT" w:cs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shape id="AutoShape 66" o:spid="_x0000_s1049" type="#_x0000_t32" style="position:absolute;left:29273;top:23450;width:25;height:10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" strokecolor="white" strokeweight="1.25pt">
                  <v:stroke endarrow="block"/>
                </v:shape>
                <v:roundrect id="AutoShape 67" o:spid="_x0000_s1050" style="position:absolute;left:20154;top:32936;width:18289;height:11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" stroked="f" strokecolor="red" strokeweight="1.25pt">
                  <v:textbox>
                    <w:txbxContent>
                      <w:p w14:paraId="1BDB0E38" w14:textId="77777777" w:rsidR="005B3E2D" w:rsidRDefault="005B3E2D" w:rsidP="005B3E2D">
                        <w:pPr>
                          <w:jc w:val="center"/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  <w:t xml:space="preserve">Arrange for urgent sampling of material (and debris if applicable). Instruct Reassurance air monitoring if initial assessment suspects the material </w:t>
                        </w:r>
                        <w:r>
                          <w:rPr>
                            <w:rFonts w:ascii="Gill Sans MT" w:hAnsi="Gill Sans MT" w:cs="Calibri"/>
                            <w:b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  <w:t xml:space="preserve"> asbestos</w:t>
                        </w:r>
                      </w:p>
                      <w:p w14:paraId="3DBD481F" w14:textId="77777777" w:rsidR="005B3E2D" w:rsidRDefault="005B3E2D" w:rsidP="005B3E2D">
                        <w:pPr>
                          <w:rPr>
                            <w:rFonts w:ascii="Gill Sans MT" w:hAnsi="Gill Sans MT" w:cs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shape id="AutoShape 68" o:spid="_x0000_s1051" type="#_x0000_t32" style="position:absolute;left:29298;top:32156;width:0;height:7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" strokecolor="white" strokeweight="1.25pt">
                  <v:stroke endarrow="block"/>
                </v:shape>
                <v:roundrect id="AutoShape 69" o:spid="_x0000_s1052" style="position:absolute;left:21295;top:47599;width:15940;height:45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" stroked="f" strokecolor="red" strokeweight="1.25pt">
                  <v:textbox>
                    <w:txbxContent>
                      <w:p w14:paraId="21849592" w14:textId="77777777" w:rsidR="005B3E2D" w:rsidRDefault="005B3E2D" w:rsidP="005B3E2D">
                        <w:pPr>
                          <w:jc w:val="center"/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ill Sans MT" w:hAnsi="Gill Sans MT" w:cs="Calibri"/>
                            <w:sz w:val="18"/>
                            <w:szCs w:val="18"/>
                          </w:rPr>
                          <w:t xml:space="preserve">Sample results confirm item does contain </w:t>
                        </w:r>
                        <w:r>
                          <w:rPr>
                            <w:rFonts w:ascii="Gill Sans MT" w:hAnsi="Gill Sans MT" w:cs="Calibri"/>
                            <w:b/>
                            <w:color w:val="FF0000"/>
                            <w:sz w:val="18"/>
                            <w:szCs w:val="18"/>
                          </w:rPr>
                          <w:t>asbestos</w:t>
                        </w:r>
                      </w:p>
                      <w:p w14:paraId="766AC060" w14:textId="77777777" w:rsidR="005B3E2D" w:rsidRDefault="005B3E2D" w:rsidP="005B3E2D">
                        <w:pPr>
                          <w:rPr>
                            <w:rFonts w:ascii="Gill Sans MT" w:hAnsi="Gill Sans MT" w:cs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shape id="AutoShape 70" o:spid="_x0000_s1053" type="#_x0000_t32" style="position:absolute;left:29267;top:44227;width:31;height:33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" strokecolor="white" strokeweight="1.25pt">
                  <v:stroke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AutoShape 71" o:spid="_x0000_s1054" type="#_x0000_t35" style="position:absolute;left:37235;top:48040;width:11450;height:184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" adj="3786,48230" strokecolor="white" strokeweight="1.25pt">
                  <v:stroke endarrow="block"/>
                </v:shape>
                <v:shape id="AutoShape 55" o:spid="_x0000_s1055" type="#_x0000_t32" style="position:absolute;left:30727;top:16345;width:70;height:1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" strokecolor="white" strokeweight="1.25pt">
                  <v:stroke endarrow="block"/>
                </v:shape>
                <v:shape id="AutoShape 55" o:spid="_x0000_s1056" type="#_x0000_t32" style="position:absolute;left:32258;top:17869;width:63;height:1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" strokecolor="white" strokeweight="1.25pt">
                  <v:stroke endarrow="block"/>
                </v:shape>
                <v:shape id="AutoShape 55" o:spid="_x0000_s1057" type="#_x0000_t32" style="position:absolute;left:33782;top:19394;width:63;height:1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" strokecolor="white" strokeweight="1.25pt">
                  <v:stroke endarrow="block"/>
                </v:shape>
                <v:shape id="AutoShape 55" o:spid="_x0000_s1058" type="#_x0000_t32" style="position:absolute;left:29210;top:14796;width:63;height:12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" strokecolor="white" strokeweight="1.25pt">
                  <v:stroke endarrow="block"/>
                </v:shape>
                <v:shape id="AutoShape 55" o:spid="_x0000_s1059" type="#_x0000_t32" style="position:absolute;left:29319;top:9896;width:57;height:1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" strokecolor="white" strokeweight="1.25pt">
                  <v:stroke endarrow="block"/>
                </v:shape>
                <w10:anchorlock/>
              </v:group>
            </w:pict>
          </mc:Fallback>
        </mc:AlternateContent>
      </w:r>
    </w:p>
    <w:sectPr w:rsidR="005B3E2D" w:rsidRPr="005B3E2D" w:rsidSect="00D36903">
      <w:pgSz w:w="11906" w:h="16838"/>
      <w:pgMar w:top="567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2D"/>
    <w:rsid w:val="00016197"/>
    <w:rsid w:val="001222DF"/>
    <w:rsid w:val="005B3E2D"/>
    <w:rsid w:val="006875DF"/>
    <w:rsid w:val="00746C76"/>
    <w:rsid w:val="00864D5D"/>
    <w:rsid w:val="00D36903"/>
    <w:rsid w:val="00F4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A7698"/>
  <w15:chartTrackingRefBased/>
  <w15:docId w15:val="{8F8D6A93-1CB5-493F-ABE6-9D5D5C7D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E2D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E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E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E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E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E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E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E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E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E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E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E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E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E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E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E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E2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5B3E2D"/>
    <w:pPr>
      <w:jc w:val="both"/>
    </w:pPr>
  </w:style>
  <w:style w:type="character" w:customStyle="1" w:styleId="BodyTextChar">
    <w:name w:val="Body Text Char"/>
    <w:basedOn w:val="DefaultParagraphFont"/>
    <w:link w:val="BodyText"/>
    <w:rsid w:val="005B3E2D"/>
    <w:rPr>
      <w:rFonts w:ascii="Arial" w:eastAsia="Times New Roman" w:hAnsi="Arial" w:cs="Times New Roman"/>
      <w:kern w:val="0"/>
      <w:sz w:val="24"/>
      <w:szCs w:val="2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5B3E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B3E2D"/>
    <w:rPr>
      <w:rFonts w:ascii="Arial" w:eastAsia="Times New Roman" w:hAnsi="Arial" w:cs="Times New Roman"/>
      <w:kern w:val="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Steade</dc:creator>
  <cp:keywords/>
  <dc:description/>
  <cp:lastModifiedBy>Sally Steade</cp:lastModifiedBy>
  <cp:revision>2</cp:revision>
  <dcterms:created xsi:type="dcterms:W3CDTF">2024-09-05T14:42:00Z</dcterms:created>
  <dcterms:modified xsi:type="dcterms:W3CDTF">2024-09-05T15:05:00Z</dcterms:modified>
</cp:coreProperties>
</file>