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980C2" w14:textId="77777777" w:rsidR="00366A06" w:rsidRDefault="00C012D8" w:rsidP="00445941">
      <w:pPr>
        <w:pStyle w:val="Title"/>
        <w:jc w:val="center"/>
        <w:rPr>
          <w:rFonts w:ascii="Century Gothic" w:hAnsi="Century Gothic"/>
          <w:color w:val="auto"/>
        </w:rPr>
      </w:pPr>
      <w:r w:rsidRPr="00D364F5">
        <w:rPr>
          <w:rFonts w:ascii="Century Gothic" w:hAnsi="Century Gothic"/>
          <w:color w:val="auto"/>
        </w:rPr>
        <w:t>Drone Operations Policy and Procedure</w:t>
      </w:r>
      <w:r w:rsidR="00A1068E">
        <w:rPr>
          <w:rFonts w:ascii="Century Gothic" w:hAnsi="Century Gothic"/>
          <w:color w:val="auto"/>
        </w:rPr>
        <w:t>s</w:t>
      </w:r>
      <w:r w:rsidRPr="00D364F5">
        <w:rPr>
          <w:rFonts w:ascii="Century Gothic" w:hAnsi="Century Gothic"/>
          <w:color w:val="auto"/>
        </w:rPr>
        <w:t xml:space="preserve"> for Property Inspection</w:t>
      </w:r>
    </w:p>
    <w:p w14:paraId="600D82A5" w14:textId="77777777" w:rsidR="00AD036C" w:rsidRDefault="00AD036C" w:rsidP="00AD036C"/>
    <w:p w14:paraId="0159CA90" w14:textId="77777777" w:rsidR="00AD036C" w:rsidRDefault="00AD036C" w:rsidP="00AD036C"/>
    <w:p w14:paraId="6CBCA8E3" w14:textId="77777777" w:rsidR="00AD036C" w:rsidRPr="00AD036C" w:rsidRDefault="00AD036C" w:rsidP="00AD03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3052"/>
        <w:gridCol w:w="1737"/>
        <w:gridCol w:w="1858"/>
      </w:tblGrid>
      <w:tr w:rsidR="004574DC" w:rsidRPr="003C1F69" w14:paraId="5D24591A" w14:textId="77777777" w:rsidTr="00980F4B">
        <w:tc>
          <w:tcPr>
            <w:tcW w:w="2053" w:type="dxa"/>
            <w:shd w:val="clear" w:color="auto" w:fill="EEECE1"/>
          </w:tcPr>
          <w:p w14:paraId="1CA7FD9C" w14:textId="77777777" w:rsidR="00AD036C" w:rsidRPr="004E59D2" w:rsidRDefault="00AD036C" w:rsidP="00980F4B">
            <w:pPr>
              <w:rPr>
                <w:rFonts w:ascii="Century Gothic" w:eastAsia="Calibri" w:hAnsi="Century Gothic"/>
                <w:b/>
                <w:color w:val="0070C0"/>
              </w:rPr>
            </w:pPr>
            <w:r w:rsidRPr="004E59D2">
              <w:rPr>
                <w:rFonts w:ascii="Century Gothic" w:eastAsia="Calibri" w:hAnsi="Century Gothic"/>
                <w:b/>
                <w:color w:val="0070C0"/>
              </w:rPr>
              <w:t>Reference</w:t>
            </w:r>
          </w:p>
        </w:tc>
        <w:tc>
          <w:tcPr>
            <w:tcW w:w="3197" w:type="dxa"/>
          </w:tcPr>
          <w:p w14:paraId="73B91353" w14:textId="77777777" w:rsidR="00AD036C" w:rsidRPr="003C1F69" w:rsidRDefault="00AD036C" w:rsidP="00980F4B">
            <w:pPr>
              <w:rPr>
                <w:rFonts w:ascii="Century Gothic" w:eastAsia="Calibri" w:hAnsi="Century Gothic"/>
              </w:rPr>
            </w:pPr>
            <w:r>
              <w:rPr>
                <w:rFonts w:ascii="Century Gothic" w:eastAsia="Calibri" w:hAnsi="Century Gothic"/>
              </w:rPr>
              <w:t>01</w:t>
            </w:r>
          </w:p>
        </w:tc>
        <w:tc>
          <w:tcPr>
            <w:tcW w:w="1787" w:type="dxa"/>
            <w:shd w:val="clear" w:color="auto" w:fill="EEECE1"/>
          </w:tcPr>
          <w:p w14:paraId="1E274633" w14:textId="77777777" w:rsidR="00AD036C" w:rsidRPr="004E59D2" w:rsidRDefault="00AD036C" w:rsidP="00980F4B">
            <w:pPr>
              <w:rPr>
                <w:rFonts w:ascii="Century Gothic" w:eastAsia="Calibri" w:hAnsi="Century Gothic"/>
                <w:b/>
                <w:color w:val="0070C0"/>
              </w:rPr>
            </w:pPr>
            <w:r w:rsidRPr="004E59D2">
              <w:rPr>
                <w:rFonts w:ascii="Century Gothic" w:eastAsia="Calibri" w:hAnsi="Century Gothic"/>
                <w:b/>
                <w:color w:val="0070C0"/>
              </w:rPr>
              <w:t>Version</w:t>
            </w:r>
          </w:p>
        </w:tc>
        <w:tc>
          <w:tcPr>
            <w:tcW w:w="1979" w:type="dxa"/>
          </w:tcPr>
          <w:p w14:paraId="63BCCD7E" w14:textId="77777777" w:rsidR="00AD036C" w:rsidRPr="003C1F69" w:rsidRDefault="00AD036C" w:rsidP="00980F4B">
            <w:pPr>
              <w:rPr>
                <w:rFonts w:ascii="Century Gothic" w:eastAsia="Calibri" w:hAnsi="Century Gothic"/>
              </w:rPr>
            </w:pPr>
            <w:r>
              <w:rPr>
                <w:rFonts w:ascii="Century Gothic" w:eastAsia="Calibri" w:hAnsi="Century Gothic"/>
              </w:rPr>
              <w:t>1</w:t>
            </w:r>
          </w:p>
        </w:tc>
      </w:tr>
      <w:tr w:rsidR="004574DC" w:rsidRPr="003C1F69" w14:paraId="08C33DF1" w14:textId="77777777" w:rsidTr="00980F4B">
        <w:tc>
          <w:tcPr>
            <w:tcW w:w="2053" w:type="dxa"/>
            <w:shd w:val="clear" w:color="auto" w:fill="EEECE1"/>
          </w:tcPr>
          <w:p w14:paraId="567B1DB9" w14:textId="77777777" w:rsidR="00AD036C" w:rsidRPr="004E59D2" w:rsidRDefault="00AD036C" w:rsidP="00980F4B">
            <w:pPr>
              <w:rPr>
                <w:rFonts w:ascii="Century Gothic" w:eastAsia="Calibri" w:hAnsi="Century Gothic"/>
                <w:b/>
                <w:color w:val="0070C0"/>
              </w:rPr>
            </w:pPr>
            <w:r>
              <w:rPr>
                <w:rFonts w:ascii="Century Gothic" w:eastAsia="Calibri" w:hAnsi="Century Gothic"/>
                <w:b/>
                <w:color w:val="0070C0"/>
              </w:rPr>
              <w:t>Applies to</w:t>
            </w:r>
          </w:p>
        </w:tc>
        <w:tc>
          <w:tcPr>
            <w:tcW w:w="3197" w:type="dxa"/>
          </w:tcPr>
          <w:p w14:paraId="4C3035E5" w14:textId="77777777" w:rsidR="00AD036C" w:rsidRPr="003C1F69" w:rsidRDefault="005912BB" w:rsidP="00980F4B">
            <w:pPr>
              <w:rPr>
                <w:rFonts w:ascii="Century Gothic" w:eastAsia="Calibri" w:hAnsi="Century Gothic"/>
              </w:rPr>
            </w:pPr>
            <w:r>
              <w:rPr>
                <w:rFonts w:ascii="Century Gothic" w:eastAsia="Calibri" w:hAnsi="Century Gothic"/>
              </w:rPr>
              <w:t>All s</w:t>
            </w:r>
            <w:r w:rsidR="00AD036C">
              <w:rPr>
                <w:rFonts w:ascii="Century Gothic" w:eastAsia="Calibri" w:hAnsi="Century Gothic"/>
              </w:rPr>
              <w:t>taff</w:t>
            </w:r>
            <w:r w:rsidR="0058298D">
              <w:rPr>
                <w:rFonts w:ascii="Century Gothic" w:eastAsia="Calibri" w:hAnsi="Century Gothic"/>
              </w:rPr>
              <w:t>, contractors</w:t>
            </w:r>
            <w:r>
              <w:rPr>
                <w:rFonts w:ascii="Century Gothic" w:eastAsia="Calibri" w:hAnsi="Century Gothic"/>
              </w:rPr>
              <w:t xml:space="preserve">, third party operators </w:t>
            </w:r>
            <w:proofErr w:type="gramStart"/>
            <w:r w:rsidR="008C6791">
              <w:rPr>
                <w:rFonts w:ascii="Century Gothic" w:eastAsia="Calibri" w:hAnsi="Century Gothic"/>
              </w:rPr>
              <w:t xml:space="preserve">and </w:t>
            </w:r>
            <w:r w:rsidR="007F757C">
              <w:rPr>
                <w:rFonts w:ascii="Century Gothic" w:eastAsia="Calibri" w:hAnsi="Century Gothic"/>
              </w:rPr>
              <w:t xml:space="preserve"> </w:t>
            </w:r>
            <w:r w:rsidR="00AD036C">
              <w:rPr>
                <w:rFonts w:ascii="Century Gothic" w:eastAsia="Calibri" w:hAnsi="Century Gothic"/>
              </w:rPr>
              <w:t>residents</w:t>
            </w:r>
            <w:proofErr w:type="gramEnd"/>
            <w:r w:rsidR="008C6791">
              <w:rPr>
                <w:rFonts w:ascii="Century Gothic" w:eastAsia="Calibri" w:hAnsi="Century Gothic"/>
              </w:rPr>
              <w:t xml:space="preserve"> of</w:t>
            </w:r>
            <w:r w:rsidR="00AD036C">
              <w:rPr>
                <w:rFonts w:ascii="Century Gothic" w:eastAsia="Calibri" w:hAnsi="Century Gothic"/>
              </w:rPr>
              <w:t xml:space="preserve"> Arches Housing</w:t>
            </w:r>
            <w:r w:rsidR="008C6791">
              <w:rPr>
                <w:rFonts w:ascii="Century Gothic" w:eastAsia="Calibri" w:hAnsi="Century Gothic"/>
              </w:rPr>
              <w:t xml:space="preserve"> including </w:t>
            </w:r>
            <w:r w:rsidR="004574DC">
              <w:rPr>
                <w:rFonts w:ascii="Century Gothic" w:eastAsia="Calibri" w:hAnsi="Century Gothic"/>
              </w:rPr>
              <w:t>owners of neighboring properties</w:t>
            </w:r>
            <w:r w:rsidR="00AD036C">
              <w:rPr>
                <w:rFonts w:ascii="Century Gothic" w:eastAsia="Calibri" w:hAnsi="Century Gothic"/>
              </w:rPr>
              <w:t xml:space="preserve">  </w:t>
            </w:r>
          </w:p>
        </w:tc>
        <w:tc>
          <w:tcPr>
            <w:tcW w:w="1787" w:type="dxa"/>
            <w:shd w:val="clear" w:color="auto" w:fill="EEECE1"/>
          </w:tcPr>
          <w:p w14:paraId="70907D69" w14:textId="77777777" w:rsidR="00AD036C" w:rsidRPr="004E59D2" w:rsidRDefault="00AD036C" w:rsidP="00980F4B">
            <w:pPr>
              <w:rPr>
                <w:rFonts w:ascii="Century Gothic" w:eastAsia="Calibri" w:hAnsi="Century Gothic"/>
                <w:b/>
                <w:color w:val="0070C0"/>
              </w:rPr>
            </w:pPr>
            <w:r w:rsidRPr="004E59D2">
              <w:rPr>
                <w:rFonts w:ascii="Century Gothic" w:eastAsia="Calibri" w:hAnsi="Century Gothic"/>
                <w:b/>
                <w:color w:val="0070C0"/>
              </w:rPr>
              <w:t>Issue date</w:t>
            </w:r>
          </w:p>
        </w:tc>
        <w:tc>
          <w:tcPr>
            <w:tcW w:w="1979" w:type="dxa"/>
          </w:tcPr>
          <w:p w14:paraId="72282292" w14:textId="0D6E4A84" w:rsidR="00AD036C" w:rsidRPr="008415A8" w:rsidRDefault="00C04A66" w:rsidP="00980F4B">
            <w:pPr>
              <w:rPr>
                <w:rFonts w:ascii="Century Gothic" w:eastAsia="Calibri" w:hAnsi="Century Gothic"/>
              </w:rPr>
            </w:pPr>
            <w:r>
              <w:rPr>
                <w:rFonts w:ascii="Century Gothic" w:eastAsia="Calibri" w:hAnsi="Century Gothic"/>
              </w:rPr>
              <w:t>July</w:t>
            </w:r>
            <w:r w:rsidR="00D45B58" w:rsidRPr="008415A8">
              <w:rPr>
                <w:rFonts w:ascii="Century Gothic" w:eastAsia="Calibri" w:hAnsi="Century Gothic"/>
              </w:rPr>
              <w:t xml:space="preserve"> 2026</w:t>
            </w:r>
          </w:p>
        </w:tc>
      </w:tr>
      <w:tr w:rsidR="004574DC" w:rsidRPr="003C1F69" w14:paraId="7D7D5422" w14:textId="77777777" w:rsidTr="00980F4B">
        <w:tc>
          <w:tcPr>
            <w:tcW w:w="2053" w:type="dxa"/>
            <w:shd w:val="clear" w:color="auto" w:fill="EEECE1"/>
          </w:tcPr>
          <w:p w14:paraId="452C069D" w14:textId="77777777" w:rsidR="00AD036C" w:rsidRPr="004E59D2" w:rsidRDefault="00AD036C" w:rsidP="00980F4B">
            <w:pPr>
              <w:rPr>
                <w:rFonts w:ascii="Century Gothic" w:eastAsia="Calibri" w:hAnsi="Century Gothic"/>
                <w:b/>
                <w:color w:val="0070C0"/>
              </w:rPr>
            </w:pPr>
            <w:r w:rsidRPr="004E59D2">
              <w:rPr>
                <w:rFonts w:ascii="Century Gothic" w:eastAsia="Calibri" w:hAnsi="Century Gothic"/>
                <w:b/>
                <w:color w:val="0070C0"/>
              </w:rPr>
              <w:t>Approved by</w:t>
            </w:r>
          </w:p>
        </w:tc>
        <w:tc>
          <w:tcPr>
            <w:tcW w:w="3197" w:type="dxa"/>
          </w:tcPr>
          <w:p w14:paraId="7EF0E620" w14:textId="77777777" w:rsidR="00E86F28" w:rsidRPr="00B76807" w:rsidRDefault="009D4F49" w:rsidP="00E86F28">
            <w:pPr>
              <w:pStyle w:val="NoSpacing"/>
              <w:rPr>
                <w:rFonts w:ascii="Century Gothic" w:hAnsi="Century Gothic"/>
              </w:rPr>
            </w:pPr>
            <w:r w:rsidRPr="00B76807">
              <w:rPr>
                <w:rFonts w:ascii="Century Gothic" w:hAnsi="Century Gothic"/>
              </w:rPr>
              <w:t>Will Dool</w:t>
            </w:r>
            <w:r w:rsidR="00E86F28" w:rsidRPr="00B76807">
              <w:rPr>
                <w:rFonts w:ascii="Century Gothic" w:hAnsi="Century Gothic"/>
              </w:rPr>
              <w:t xml:space="preserve">e </w:t>
            </w:r>
          </w:p>
          <w:p w14:paraId="45069A7D" w14:textId="2458DE2D" w:rsidR="000D37C3" w:rsidRPr="00B76807" w:rsidRDefault="00B76807" w:rsidP="00E86F28">
            <w:pPr>
              <w:pStyle w:val="NoSpacing"/>
              <w:rPr>
                <w:rFonts w:ascii="Century Gothic" w:hAnsi="Century Gothic"/>
              </w:rPr>
            </w:pPr>
            <w:r>
              <w:rPr>
                <w:rFonts w:ascii="Century Gothic" w:hAnsi="Century Gothic"/>
              </w:rPr>
              <w:t>(</w:t>
            </w:r>
            <w:r w:rsidR="00E86F28" w:rsidRPr="00B76807">
              <w:rPr>
                <w:rFonts w:ascii="Century Gothic" w:hAnsi="Century Gothic"/>
              </w:rPr>
              <w:t>Assistant Director of Fina</w:t>
            </w:r>
            <w:r w:rsidRPr="00B76807">
              <w:rPr>
                <w:rFonts w:ascii="Century Gothic" w:hAnsi="Century Gothic"/>
              </w:rPr>
              <w:t>nce and Corporate Services</w:t>
            </w:r>
            <w:r>
              <w:rPr>
                <w:rFonts w:ascii="Century Gothic" w:hAnsi="Century Gothic"/>
              </w:rPr>
              <w:t>)</w:t>
            </w:r>
            <w:r w:rsidRPr="00B76807">
              <w:rPr>
                <w:rFonts w:ascii="Century Gothic" w:hAnsi="Century Gothic"/>
              </w:rPr>
              <w:t xml:space="preserve"> </w:t>
            </w:r>
          </w:p>
          <w:p w14:paraId="3E31EE02" w14:textId="77777777" w:rsidR="00B76807" w:rsidRDefault="00B76807" w:rsidP="00E86F28">
            <w:pPr>
              <w:pStyle w:val="NoSpacing"/>
            </w:pPr>
          </w:p>
          <w:p w14:paraId="29618501" w14:textId="587DA2D3" w:rsidR="00D25403" w:rsidRDefault="008D30EC" w:rsidP="00980F4B">
            <w:pPr>
              <w:rPr>
                <w:rFonts w:ascii="Century Gothic" w:eastAsia="Calibri" w:hAnsi="Century Gothic"/>
              </w:rPr>
            </w:pPr>
            <w:r>
              <w:rPr>
                <w:rFonts w:ascii="Century Gothic" w:eastAsia="Calibri" w:hAnsi="Century Gothic"/>
              </w:rPr>
              <w:t xml:space="preserve">Kat </w:t>
            </w:r>
            <w:r w:rsidR="00787DCB">
              <w:rPr>
                <w:rFonts w:ascii="Century Gothic" w:eastAsia="Calibri" w:hAnsi="Century Gothic"/>
              </w:rPr>
              <w:t>Allott-</w:t>
            </w:r>
            <w:proofErr w:type="gramStart"/>
            <w:r w:rsidR="00787DCB">
              <w:rPr>
                <w:rFonts w:ascii="Century Gothic" w:eastAsia="Calibri" w:hAnsi="Century Gothic"/>
              </w:rPr>
              <w:t xml:space="preserve">Stevens </w:t>
            </w:r>
            <w:r w:rsidR="00D25403">
              <w:rPr>
                <w:rFonts w:ascii="Century Gothic" w:eastAsia="Calibri" w:hAnsi="Century Gothic"/>
              </w:rPr>
              <w:t xml:space="preserve"> (</w:t>
            </w:r>
            <w:proofErr w:type="gramEnd"/>
            <w:r w:rsidR="00A33578">
              <w:rPr>
                <w:rFonts w:ascii="Century Gothic" w:eastAsia="Calibri" w:hAnsi="Century Gothic"/>
              </w:rPr>
              <w:t xml:space="preserve">Director of </w:t>
            </w:r>
            <w:r w:rsidR="00D25403">
              <w:rPr>
                <w:rFonts w:ascii="Century Gothic" w:eastAsia="Calibri" w:hAnsi="Century Gothic"/>
              </w:rPr>
              <w:t>Operations</w:t>
            </w:r>
            <w:r w:rsidR="00A33578">
              <w:rPr>
                <w:rFonts w:ascii="Century Gothic" w:eastAsia="Calibri" w:hAnsi="Century Gothic"/>
              </w:rPr>
              <w:t>)</w:t>
            </w:r>
          </w:p>
          <w:p w14:paraId="1D105B6B" w14:textId="77777777" w:rsidR="00B76807" w:rsidRPr="00B76807" w:rsidRDefault="00787DCB" w:rsidP="00B76807">
            <w:pPr>
              <w:pStyle w:val="NoSpacing"/>
              <w:rPr>
                <w:rFonts w:ascii="Century Gothic" w:hAnsi="Century Gothic"/>
              </w:rPr>
            </w:pPr>
            <w:r w:rsidRPr="00B76807">
              <w:rPr>
                <w:rFonts w:ascii="Century Gothic" w:hAnsi="Century Gothic"/>
              </w:rPr>
              <w:t xml:space="preserve">John Hidson </w:t>
            </w:r>
          </w:p>
          <w:p w14:paraId="57A76931" w14:textId="77777777" w:rsidR="00AD036C" w:rsidRDefault="00787DCB" w:rsidP="00B76807">
            <w:pPr>
              <w:pStyle w:val="NoSpacing"/>
              <w:rPr>
                <w:rFonts w:ascii="Century Gothic" w:hAnsi="Century Gothic"/>
              </w:rPr>
            </w:pPr>
            <w:r w:rsidRPr="00B76807">
              <w:rPr>
                <w:rFonts w:ascii="Century Gothic" w:hAnsi="Century Gothic"/>
              </w:rPr>
              <w:t>(Chief</w:t>
            </w:r>
            <w:r w:rsidR="0075090B" w:rsidRPr="00B76807">
              <w:rPr>
                <w:rFonts w:ascii="Century Gothic" w:hAnsi="Century Gothic"/>
              </w:rPr>
              <w:t xml:space="preserve"> Executive)</w:t>
            </w:r>
          </w:p>
          <w:p w14:paraId="10C19568" w14:textId="4AC4C9CB" w:rsidR="00B76807" w:rsidRPr="00B76807" w:rsidRDefault="00B76807" w:rsidP="00B76807">
            <w:pPr>
              <w:pStyle w:val="NoSpacing"/>
              <w:rPr>
                <w:rFonts w:ascii="Century Gothic" w:hAnsi="Century Gothic"/>
              </w:rPr>
            </w:pPr>
          </w:p>
        </w:tc>
        <w:tc>
          <w:tcPr>
            <w:tcW w:w="1787" w:type="dxa"/>
            <w:shd w:val="clear" w:color="auto" w:fill="EEECE1"/>
          </w:tcPr>
          <w:p w14:paraId="6D8D79C4" w14:textId="77777777" w:rsidR="00AD036C" w:rsidRPr="004E59D2" w:rsidRDefault="00AD036C" w:rsidP="00980F4B">
            <w:pPr>
              <w:rPr>
                <w:rFonts w:ascii="Century Gothic" w:eastAsia="Calibri" w:hAnsi="Century Gothic"/>
                <w:b/>
                <w:color w:val="0070C0"/>
              </w:rPr>
            </w:pPr>
            <w:r w:rsidRPr="004E59D2">
              <w:rPr>
                <w:rFonts w:ascii="Century Gothic" w:eastAsia="Calibri" w:hAnsi="Century Gothic"/>
                <w:b/>
                <w:color w:val="0070C0"/>
              </w:rPr>
              <w:t>Review Date</w:t>
            </w:r>
          </w:p>
        </w:tc>
        <w:tc>
          <w:tcPr>
            <w:tcW w:w="1979" w:type="dxa"/>
          </w:tcPr>
          <w:p w14:paraId="67853CE0" w14:textId="0702F9B5" w:rsidR="00AD036C" w:rsidRPr="008415A8" w:rsidRDefault="009E2F38" w:rsidP="00980F4B">
            <w:pPr>
              <w:rPr>
                <w:rFonts w:ascii="Century Gothic" w:eastAsia="Calibri" w:hAnsi="Century Gothic"/>
              </w:rPr>
            </w:pPr>
            <w:r>
              <w:rPr>
                <w:rFonts w:ascii="Century Gothic" w:eastAsia="Calibri" w:hAnsi="Century Gothic"/>
              </w:rPr>
              <w:t>Jan</w:t>
            </w:r>
            <w:r w:rsidR="00AD036C" w:rsidRPr="008415A8">
              <w:rPr>
                <w:rFonts w:ascii="Century Gothic" w:eastAsia="Calibri" w:hAnsi="Century Gothic"/>
              </w:rPr>
              <w:t xml:space="preserve"> 2027</w:t>
            </w:r>
          </w:p>
        </w:tc>
      </w:tr>
      <w:tr w:rsidR="004574DC" w:rsidRPr="003C1F69" w14:paraId="276758D0" w14:textId="77777777" w:rsidTr="00980F4B">
        <w:tc>
          <w:tcPr>
            <w:tcW w:w="2053" w:type="dxa"/>
            <w:shd w:val="clear" w:color="auto" w:fill="EEECE1"/>
          </w:tcPr>
          <w:p w14:paraId="4C1198BB" w14:textId="77777777" w:rsidR="00AD036C" w:rsidRPr="004E59D2" w:rsidRDefault="00AD036C" w:rsidP="00980F4B">
            <w:pPr>
              <w:rPr>
                <w:rFonts w:ascii="Century Gothic" w:eastAsia="Calibri" w:hAnsi="Century Gothic"/>
                <w:b/>
                <w:color w:val="0070C0"/>
              </w:rPr>
            </w:pPr>
            <w:r w:rsidRPr="004E59D2">
              <w:rPr>
                <w:rFonts w:ascii="Century Gothic" w:eastAsia="Calibri" w:hAnsi="Century Gothic"/>
                <w:b/>
                <w:color w:val="0070C0"/>
              </w:rPr>
              <w:t>Lead Officer</w:t>
            </w:r>
          </w:p>
        </w:tc>
        <w:tc>
          <w:tcPr>
            <w:tcW w:w="3197" w:type="dxa"/>
          </w:tcPr>
          <w:p w14:paraId="266D363A" w14:textId="77777777" w:rsidR="00AD036C" w:rsidRPr="00AE33C1" w:rsidRDefault="00AE33C1" w:rsidP="00AE33C1">
            <w:pPr>
              <w:pStyle w:val="NoSpacing"/>
              <w:rPr>
                <w:rFonts w:ascii="Century Gothic" w:hAnsi="Century Gothic"/>
              </w:rPr>
            </w:pPr>
            <w:r w:rsidRPr="00AE33C1">
              <w:rPr>
                <w:rFonts w:ascii="Century Gothic" w:hAnsi="Century Gothic"/>
              </w:rPr>
              <w:t xml:space="preserve">Scott Smith </w:t>
            </w:r>
          </w:p>
          <w:p w14:paraId="5A1D2BDA" w14:textId="439A204F" w:rsidR="00AE33C1" w:rsidRPr="003C1F69" w:rsidRDefault="00AE33C1" w:rsidP="00980F4B">
            <w:pPr>
              <w:rPr>
                <w:rFonts w:ascii="Century Gothic" w:eastAsia="Calibri" w:hAnsi="Century Gothic"/>
              </w:rPr>
            </w:pPr>
            <w:r>
              <w:rPr>
                <w:rFonts w:ascii="Century Gothic" w:eastAsia="Calibri" w:hAnsi="Century Gothic"/>
              </w:rPr>
              <w:t>(Head of Repairs, Maintenance &amp; Building Safety)</w:t>
            </w:r>
          </w:p>
        </w:tc>
        <w:tc>
          <w:tcPr>
            <w:tcW w:w="1787" w:type="dxa"/>
            <w:shd w:val="clear" w:color="auto" w:fill="EEECE1"/>
          </w:tcPr>
          <w:p w14:paraId="2C2835F2" w14:textId="77777777" w:rsidR="00AD036C" w:rsidRPr="004E59D2" w:rsidRDefault="00AD036C" w:rsidP="00980F4B">
            <w:pPr>
              <w:rPr>
                <w:rFonts w:ascii="Century Gothic" w:eastAsia="Calibri" w:hAnsi="Century Gothic"/>
                <w:b/>
                <w:color w:val="0070C0"/>
              </w:rPr>
            </w:pPr>
            <w:r w:rsidRPr="004E59D2">
              <w:rPr>
                <w:rFonts w:ascii="Century Gothic" w:eastAsia="Calibri" w:hAnsi="Century Gothic"/>
                <w:b/>
                <w:color w:val="0070C0"/>
              </w:rPr>
              <w:t>Reviewed By</w:t>
            </w:r>
          </w:p>
        </w:tc>
        <w:tc>
          <w:tcPr>
            <w:tcW w:w="1979" w:type="dxa"/>
          </w:tcPr>
          <w:p w14:paraId="1DAA4009" w14:textId="77777777" w:rsidR="00AD036C" w:rsidRPr="003C1F69" w:rsidRDefault="00AD036C" w:rsidP="00980F4B">
            <w:pPr>
              <w:rPr>
                <w:rFonts w:ascii="Century Gothic" w:eastAsia="Calibri" w:hAnsi="Century Gothic"/>
              </w:rPr>
            </w:pPr>
          </w:p>
        </w:tc>
      </w:tr>
    </w:tbl>
    <w:p w14:paraId="42C6D83D" w14:textId="77777777" w:rsidR="00366A06" w:rsidRDefault="00366A06">
      <w:pPr>
        <w:rPr>
          <w:rFonts w:ascii="Century Gothic" w:hAnsi="Century Gothic"/>
        </w:rPr>
      </w:pPr>
    </w:p>
    <w:p w14:paraId="61626A3C" w14:textId="77777777" w:rsidR="00261CD4" w:rsidRDefault="00261CD4">
      <w:pPr>
        <w:rPr>
          <w:rFonts w:ascii="Century Gothic" w:hAnsi="Century Gothic"/>
        </w:rPr>
      </w:pPr>
    </w:p>
    <w:p w14:paraId="179263FB" w14:textId="77777777" w:rsidR="00366A06" w:rsidRPr="0053712D" w:rsidRDefault="00C012D8">
      <w:pPr>
        <w:pStyle w:val="Heading1"/>
        <w:rPr>
          <w:rFonts w:ascii="Century Gothic" w:hAnsi="Century Gothic"/>
        </w:rPr>
      </w:pPr>
      <w:r w:rsidRPr="0053712D">
        <w:rPr>
          <w:rFonts w:ascii="Century Gothic" w:hAnsi="Century Gothic"/>
        </w:rPr>
        <w:lastRenderedPageBreak/>
        <w:t xml:space="preserve">1. </w:t>
      </w:r>
      <w:r w:rsidR="00095553">
        <w:rPr>
          <w:rFonts w:ascii="Century Gothic" w:hAnsi="Century Gothic"/>
        </w:rPr>
        <w:t xml:space="preserve">Statement of intent </w:t>
      </w:r>
    </w:p>
    <w:p w14:paraId="6612420A" w14:textId="77777777" w:rsidR="00366A06" w:rsidRPr="0053712D" w:rsidRDefault="00C012D8">
      <w:pPr>
        <w:rPr>
          <w:rFonts w:ascii="Century Gothic" w:hAnsi="Century Gothic"/>
        </w:rPr>
      </w:pPr>
      <w:r w:rsidRPr="0053712D">
        <w:rPr>
          <w:rFonts w:ascii="Century Gothic" w:hAnsi="Century Gothic"/>
        </w:rPr>
        <w:t xml:space="preserve">This policy establishes the framework for the safe, legal, and ethical operation of drones (Unmanned Aircraft Systems – UAS) for property inspection across Arches Housing </w:t>
      </w:r>
      <w:proofErr w:type="spellStart"/>
      <w:r w:rsidRPr="0053712D">
        <w:rPr>
          <w:rFonts w:ascii="Century Gothic" w:hAnsi="Century Gothic"/>
        </w:rPr>
        <w:t>Ltd’s</w:t>
      </w:r>
      <w:proofErr w:type="spellEnd"/>
      <w:r w:rsidRPr="0053712D">
        <w:rPr>
          <w:rFonts w:ascii="Century Gothic" w:hAnsi="Century Gothic"/>
        </w:rPr>
        <w:t xml:space="preserve"> housing stock. It ensures compliance with Civil Aviation Authority (CAA) regulations and data protection laws, safeguards residents </w:t>
      </w:r>
      <w:r w:rsidR="00D364CD">
        <w:rPr>
          <w:rFonts w:ascii="Century Gothic" w:hAnsi="Century Gothic"/>
        </w:rPr>
        <w:t>alon</w:t>
      </w:r>
      <w:r w:rsidR="000A5E83">
        <w:rPr>
          <w:rFonts w:ascii="Century Gothic" w:hAnsi="Century Gothic"/>
        </w:rPr>
        <w:t xml:space="preserve">g with respecting the </w:t>
      </w:r>
      <w:r w:rsidR="00F20BD6">
        <w:rPr>
          <w:rFonts w:ascii="Century Gothic" w:hAnsi="Century Gothic"/>
        </w:rPr>
        <w:t>resident’s</w:t>
      </w:r>
      <w:r w:rsidR="000A5E83">
        <w:rPr>
          <w:rFonts w:ascii="Century Gothic" w:hAnsi="Century Gothic"/>
        </w:rPr>
        <w:t xml:space="preserve"> privacy</w:t>
      </w:r>
      <w:r w:rsidR="00F20BD6">
        <w:rPr>
          <w:rFonts w:ascii="Century Gothic" w:hAnsi="Century Gothic"/>
        </w:rPr>
        <w:t>.</w:t>
      </w:r>
      <w:r w:rsidRPr="0053712D">
        <w:rPr>
          <w:rFonts w:ascii="Century Gothic" w:hAnsi="Century Gothic"/>
        </w:rPr>
        <w:t xml:space="preserve"> </w:t>
      </w:r>
      <w:r w:rsidR="005C7C50">
        <w:rPr>
          <w:rFonts w:ascii="Century Gothic" w:hAnsi="Century Gothic"/>
        </w:rPr>
        <w:t xml:space="preserve">This policy and its procedures </w:t>
      </w:r>
      <w:proofErr w:type="gramStart"/>
      <w:r w:rsidRPr="0053712D">
        <w:rPr>
          <w:rFonts w:ascii="Century Gothic" w:hAnsi="Century Gothic"/>
        </w:rPr>
        <w:t>protects</w:t>
      </w:r>
      <w:proofErr w:type="gramEnd"/>
      <w:r w:rsidRPr="0053712D">
        <w:rPr>
          <w:rFonts w:ascii="Century Gothic" w:hAnsi="Century Gothic"/>
        </w:rPr>
        <w:t xml:space="preserve"> the </w:t>
      </w:r>
      <w:r w:rsidR="00B02CE7" w:rsidRPr="0053712D">
        <w:rPr>
          <w:rFonts w:ascii="Century Gothic" w:hAnsi="Century Gothic"/>
        </w:rPr>
        <w:t>organization’s</w:t>
      </w:r>
      <w:r w:rsidRPr="0053712D">
        <w:rPr>
          <w:rFonts w:ascii="Century Gothic" w:hAnsi="Century Gothic"/>
        </w:rPr>
        <w:t xml:space="preserve"> assets and reputation.</w:t>
      </w:r>
    </w:p>
    <w:p w14:paraId="657C59C4" w14:textId="77777777" w:rsidR="00366A06" w:rsidRPr="0053712D" w:rsidRDefault="00C012D8">
      <w:pPr>
        <w:pStyle w:val="Heading1"/>
        <w:rPr>
          <w:rFonts w:ascii="Century Gothic" w:hAnsi="Century Gothic"/>
        </w:rPr>
      </w:pPr>
      <w:r w:rsidRPr="0053712D">
        <w:rPr>
          <w:rFonts w:ascii="Century Gothic" w:hAnsi="Century Gothic"/>
        </w:rPr>
        <w:t>2. Scope</w:t>
      </w:r>
    </w:p>
    <w:p w14:paraId="6E8C8FC3" w14:textId="77777777" w:rsidR="00366A06" w:rsidRPr="0053712D" w:rsidRDefault="00C012D8">
      <w:pPr>
        <w:rPr>
          <w:rFonts w:ascii="Century Gothic" w:hAnsi="Century Gothic"/>
        </w:rPr>
      </w:pPr>
      <w:r w:rsidRPr="0053712D">
        <w:rPr>
          <w:rFonts w:ascii="Century Gothic" w:hAnsi="Century Gothic"/>
        </w:rPr>
        <w:t>This policy applies to all drone flights conducted for property inspection, asset management, or surveying purposes; all staff, contractors, or third-party operators engaged by Arches Housing Ltd; and all sites owned or managed by the organisation.</w:t>
      </w:r>
    </w:p>
    <w:p w14:paraId="21742AB2" w14:textId="77777777" w:rsidR="00366A06" w:rsidRPr="0053712D" w:rsidRDefault="00C012D8">
      <w:pPr>
        <w:pStyle w:val="Heading1"/>
        <w:rPr>
          <w:rFonts w:ascii="Century Gothic" w:hAnsi="Century Gothic"/>
        </w:rPr>
      </w:pPr>
      <w:r w:rsidRPr="0053712D">
        <w:rPr>
          <w:rFonts w:ascii="Century Gothic" w:hAnsi="Century Gothic"/>
        </w:rPr>
        <w:t>3. Legal and Regulatory Compliance</w:t>
      </w:r>
    </w:p>
    <w:p w14:paraId="0096B613" w14:textId="77777777" w:rsidR="00B953A0" w:rsidRDefault="00C012D8">
      <w:pPr>
        <w:rPr>
          <w:rFonts w:ascii="Century Gothic" w:hAnsi="Century Gothic"/>
        </w:rPr>
      </w:pPr>
      <w:r w:rsidRPr="0053712D">
        <w:rPr>
          <w:rFonts w:ascii="Century Gothic" w:hAnsi="Century Gothic"/>
        </w:rPr>
        <w:t>All drone operations must comply with:</w:t>
      </w:r>
      <w:r w:rsidRPr="0053712D">
        <w:rPr>
          <w:rFonts w:ascii="Century Gothic" w:hAnsi="Century Gothic"/>
        </w:rPr>
        <w:br/>
        <w:t>- Civil Aviation Authority (CAA) regulations and the Air Navigation Order (ANO)</w:t>
      </w:r>
      <w:r w:rsidRPr="0053712D">
        <w:rPr>
          <w:rFonts w:ascii="Century Gothic" w:hAnsi="Century Gothic"/>
        </w:rPr>
        <w:br/>
        <w:t>- UK Drone and Model Aircraft Code</w:t>
      </w:r>
      <w:r w:rsidRPr="0053712D">
        <w:rPr>
          <w:rFonts w:ascii="Century Gothic" w:hAnsi="Century Gothic"/>
        </w:rPr>
        <w:br/>
        <w:t>- Data Protection Act 2018 and UK GDPR</w:t>
      </w:r>
      <w:r w:rsidRPr="0053712D">
        <w:rPr>
          <w:rFonts w:ascii="Century Gothic" w:hAnsi="Century Gothic"/>
        </w:rPr>
        <w:br/>
        <w:t>- Health and Safety at Work etc. Act 1974</w:t>
      </w:r>
      <w:r w:rsidRPr="0053712D">
        <w:rPr>
          <w:rFonts w:ascii="Century Gothic" w:hAnsi="Century Gothic"/>
        </w:rPr>
        <w:br/>
        <w:t>- Local authority by-laws and airspace restrictions</w:t>
      </w:r>
      <w:r w:rsidRPr="0053712D">
        <w:rPr>
          <w:rFonts w:ascii="Century Gothic" w:hAnsi="Century Gothic"/>
        </w:rPr>
        <w:br/>
      </w:r>
    </w:p>
    <w:p w14:paraId="30D3AE5A" w14:textId="77777777" w:rsidR="00366A06" w:rsidRPr="0053712D" w:rsidRDefault="00C012D8">
      <w:pPr>
        <w:rPr>
          <w:rFonts w:ascii="Century Gothic" w:hAnsi="Century Gothic"/>
        </w:rPr>
      </w:pPr>
      <w:r w:rsidRPr="0053712D">
        <w:rPr>
          <w:rFonts w:ascii="Century Gothic" w:hAnsi="Century Gothic"/>
        </w:rPr>
        <w:t>Operators must hold the appropriate CAA certification (A2 CofC or GVC) and maintain valid operational authorisation and insurance.</w:t>
      </w:r>
    </w:p>
    <w:p w14:paraId="43D4760F" w14:textId="77777777" w:rsidR="00864814" w:rsidRPr="008415A8" w:rsidRDefault="009F747D">
      <w:pPr>
        <w:rPr>
          <w:rFonts w:ascii="Century Gothic" w:hAnsi="Century Gothic"/>
        </w:rPr>
      </w:pPr>
      <w:r w:rsidRPr="008415A8">
        <w:rPr>
          <w:rFonts w:ascii="Century Gothic" w:hAnsi="Century Gothic"/>
        </w:rPr>
        <w:t>Insurance Compliance Addendum (</w:t>
      </w:r>
      <w:proofErr w:type="spellStart"/>
      <w:r w:rsidRPr="008415A8">
        <w:rPr>
          <w:rFonts w:ascii="Century Gothic" w:hAnsi="Century Gothic"/>
        </w:rPr>
        <w:t>Coverdrone</w:t>
      </w:r>
      <w:proofErr w:type="spellEnd"/>
      <w:r w:rsidRPr="008415A8">
        <w:rPr>
          <w:rFonts w:ascii="Century Gothic" w:hAnsi="Century Gothic"/>
        </w:rPr>
        <w:t xml:space="preserve"> policy alignment – Feb 2026)</w:t>
      </w:r>
    </w:p>
    <w:p w14:paraId="48C1E7BE" w14:textId="77777777" w:rsidR="00864814" w:rsidRPr="008415A8" w:rsidRDefault="009F747D">
      <w:pPr>
        <w:pStyle w:val="ListBullet"/>
        <w:rPr>
          <w:rFonts w:ascii="Century Gothic" w:hAnsi="Century Gothic"/>
        </w:rPr>
      </w:pPr>
      <w:r w:rsidRPr="008415A8">
        <w:rPr>
          <w:rFonts w:ascii="Century Gothic" w:hAnsi="Century Gothic"/>
        </w:rPr>
        <w:t>UAS Operating Mass: Arches Housing will only operate UAS with an operating mass below 40 kg (without fuel but including any airborne equipment).</w:t>
      </w:r>
    </w:p>
    <w:p w14:paraId="51E42E5A" w14:textId="77777777" w:rsidR="00864814" w:rsidRPr="008415A8" w:rsidRDefault="009F747D">
      <w:pPr>
        <w:pStyle w:val="ListBullet"/>
        <w:rPr>
          <w:rFonts w:ascii="Century Gothic" w:hAnsi="Century Gothic"/>
        </w:rPr>
      </w:pPr>
      <w:r w:rsidRPr="008415A8">
        <w:rPr>
          <w:rFonts w:ascii="Century Gothic" w:hAnsi="Century Gothic"/>
        </w:rPr>
        <w:t>Prototype Drones: Arches Housing will not operate prototype or non–commercially released drones under this insurance.</w:t>
      </w:r>
    </w:p>
    <w:p w14:paraId="39D313BA" w14:textId="77777777" w:rsidR="00864814" w:rsidRPr="008415A8" w:rsidRDefault="009F747D">
      <w:pPr>
        <w:pStyle w:val="ListBullet"/>
        <w:rPr>
          <w:rFonts w:ascii="Century Gothic" w:hAnsi="Century Gothic"/>
        </w:rPr>
      </w:pPr>
      <w:r w:rsidRPr="008415A8">
        <w:rPr>
          <w:rFonts w:ascii="Century Gothic" w:hAnsi="Century Gothic"/>
        </w:rPr>
        <w:t xml:space="preserve">Notification to Insurers: Arches Housing will notify the insurer via </w:t>
      </w:r>
      <w:proofErr w:type="spellStart"/>
      <w:r w:rsidRPr="008415A8">
        <w:rPr>
          <w:rFonts w:ascii="Century Gothic" w:hAnsi="Century Gothic"/>
        </w:rPr>
        <w:t>Coverdrone</w:t>
      </w:r>
      <w:proofErr w:type="spellEnd"/>
      <w:r w:rsidRPr="008415A8">
        <w:rPr>
          <w:rFonts w:ascii="Century Gothic" w:hAnsi="Century Gothic"/>
        </w:rPr>
        <w:t xml:space="preserve"> of any material changes in risk (including purpose of use, geographical area, operator details, storage location, ownership, or aviation authority permissions) prior to the change taking effect.</w:t>
      </w:r>
    </w:p>
    <w:p w14:paraId="71A8A906" w14:textId="77777777" w:rsidR="00864814" w:rsidRPr="008415A8" w:rsidRDefault="009F747D">
      <w:pPr>
        <w:pStyle w:val="ListBullet"/>
        <w:rPr>
          <w:rFonts w:ascii="Century Gothic" w:hAnsi="Century Gothic"/>
        </w:rPr>
      </w:pPr>
      <w:r w:rsidRPr="008415A8">
        <w:rPr>
          <w:rFonts w:ascii="Century Gothic" w:hAnsi="Century Gothic"/>
        </w:rPr>
        <w:t>Evidence of Insurance: A copy of the current insurance schedule/certificate will accompany the UAS on all operations and be available for inspection.</w:t>
      </w:r>
    </w:p>
    <w:p w14:paraId="6E693EF1" w14:textId="77777777" w:rsidR="00864814" w:rsidRPr="008415A8" w:rsidRDefault="009F747D">
      <w:pPr>
        <w:pStyle w:val="ListBullet"/>
        <w:rPr>
          <w:rFonts w:ascii="Century Gothic" w:hAnsi="Century Gothic"/>
        </w:rPr>
      </w:pPr>
      <w:r w:rsidRPr="008415A8">
        <w:rPr>
          <w:rFonts w:ascii="Century Gothic" w:hAnsi="Century Gothic"/>
        </w:rPr>
        <w:lastRenderedPageBreak/>
        <w:t>Cargo/Carriage: Arches Housing does not carry cargo. Items excluded by the policy (e.g., money, perishables, valuables, fine art, livestock) will not be carried.</w:t>
      </w:r>
    </w:p>
    <w:p w14:paraId="56A095D1" w14:textId="77777777" w:rsidR="00864814" w:rsidRPr="008415A8" w:rsidRDefault="009F747D">
      <w:pPr>
        <w:pStyle w:val="ListBullet"/>
        <w:rPr>
          <w:rFonts w:ascii="Century Gothic" w:hAnsi="Century Gothic"/>
        </w:rPr>
      </w:pPr>
      <w:r w:rsidRPr="008415A8">
        <w:rPr>
          <w:rFonts w:ascii="Century Gothic" w:hAnsi="Century Gothic"/>
        </w:rPr>
        <w:t>Sanctions &amp; Embargo: Operations will only be undertaken in jurisdictions permitted by the policy’s Sanctions &amp; Embargo clause (UK-only operations unless otherwise agreed in writing).</w:t>
      </w:r>
    </w:p>
    <w:p w14:paraId="69A04CEA" w14:textId="77777777" w:rsidR="00366A06" w:rsidRPr="0053712D" w:rsidRDefault="00C012D8">
      <w:pPr>
        <w:pStyle w:val="Heading1"/>
        <w:rPr>
          <w:rFonts w:ascii="Century Gothic" w:hAnsi="Century Gothic"/>
        </w:rPr>
      </w:pPr>
      <w:r w:rsidRPr="0053712D">
        <w:rPr>
          <w:rFonts w:ascii="Century Gothic" w:hAnsi="Century Gothic"/>
        </w:rPr>
        <w:t>4. Responsibilities</w:t>
      </w:r>
    </w:p>
    <w:p w14:paraId="45B38C9E" w14:textId="6D7A8A07" w:rsidR="00366A06" w:rsidRDefault="00C012D8">
      <w:pPr>
        <w:rPr>
          <w:rFonts w:ascii="Century Gothic" w:hAnsi="Century Gothic"/>
        </w:rPr>
      </w:pPr>
      <w:r w:rsidRPr="0053712D">
        <w:rPr>
          <w:rFonts w:ascii="Century Gothic" w:hAnsi="Century Gothic"/>
        </w:rPr>
        <w:t>Drone Pilot – Conduct flights safely and complete pre-/post-flight documentation</w:t>
      </w:r>
      <w:r w:rsidR="00776984">
        <w:rPr>
          <w:rFonts w:ascii="Century Gothic" w:hAnsi="Century Gothic"/>
        </w:rPr>
        <w:t xml:space="preserve"> and be fit to fly.</w:t>
      </w:r>
      <w:r w:rsidRPr="0053712D">
        <w:rPr>
          <w:rFonts w:ascii="Century Gothic" w:hAnsi="Century Gothic"/>
        </w:rPr>
        <w:br/>
      </w:r>
      <w:r w:rsidR="00281C27">
        <w:rPr>
          <w:rFonts w:ascii="Century Gothic" w:hAnsi="Century Gothic"/>
        </w:rPr>
        <w:t xml:space="preserve">Head of </w:t>
      </w:r>
      <w:r w:rsidR="00A174D5">
        <w:rPr>
          <w:rFonts w:ascii="Century Gothic" w:hAnsi="Century Gothic"/>
        </w:rPr>
        <w:t>Repairs, Maintenance &amp; Building Safety (Scott Smith)</w:t>
      </w:r>
      <w:r w:rsidR="00A47C62">
        <w:rPr>
          <w:rFonts w:ascii="Century Gothic" w:hAnsi="Century Gothic"/>
        </w:rPr>
        <w:t xml:space="preserve"> in the first instance </w:t>
      </w:r>
      <w:r w:rsidR="0076234E">
        <w:rPr>
          <w:rFonts w:ascii="Century Gothic" w:hAnsi="Century Gothic"/>
        </w:rPr>
        <w:t xml:space="preserve">(Other Head of Departments </w:t>
      </w:r>
      <w:r w:rsidR="00164EE3">
        <w:rPr>
          <w:rFonts w:ascii="Century Gothic" w:hAnsi="Century Gothic"/>
        </w:rPr>
        <w:t>in the second instance))</w:t>
      </w:r>
      <w:r w:rsidRPr="0053712D">
        <w:rPr>
          <w:rFonts w:ascii="Century Gothic" w:hAnsi="Century Gothic"/>
        </w:rPr>
        <w:t xml:space="preserve"> – Approve risk assessments and ensure permissions obtained.</w:t>
      </w:r>
      <w:r w:rsidRPr="0053712D">
        <w:rPr>
          <w:rFonts w:ascii="Century Gothic" w:hAnsi="Century Gothic"/>
        </w:rPr>
        <w:br/>
        <w:t>Data Protection Officer – Oversee compliance with privacy and data laws.</w:t>
      </w:r>
      <w:r w:rsidRPr="0053712D">
        <w:rPr>
          <w:rFonts w:ascii="Century Gothic" w:hAnsi="Century Gothic"/>
        </w:rPr>
        <w:br/>
      </w:r>
      <w:r w:rsidR="00CD0C06">
        <w:rPr>
          <w:rFonts w:ascii="Century Gothic" w:hAnsi="Century Gothic"/>
        </w:rPr>
        <w:t>Asset Repairs Team</w:t>
      </w:r>
      <w:r w:rsidRPr="0053712D">
        <w:rPr>
          <w:rFonts w:ascii="Century Gothic" w:hAnsi="Century Gothic"/>
        </w:rPr>
        <w:t xml:space="preserve"> – Use imagery responsibly and store securely</w:t>
      </w:r>
      <w:r w:rsidR="00490DF0">
        <w:rPr>
          <w:rFonts w:ascii="Century Gothic" w:hAnsi="Century Gothic"/>
        </w:rPr>
        <w:t xml:space="preserve"> on SharePoint</w:t>
      </w:r>
      <w:r w:rsidRPr="0053712D">
        <w:rPr>
          <w:rFonts w:ascii="Century Gothic" w:hAnsi="Century Gothic"/>
        </w:rPr>
        <w:t>.</w:t>
      </w:r>
    </w:p>
    <w:p w14:paraId="14265A8C" w14:textId="77777777" w:rsidR="00B953A0" w:rsidRDefault="00B953A0">
      <w:pPr>
        <w:rPr>
          <w:rFonts w:ascii="Century Gothic" w:hAnsi="Century Gothic"/>
        </w:rPr>
      </w:pPr>
      <w:r>
        <w:rPr>
          <w:rFonts w:ascii="Century Gothic" w:hAnsi="Century Gothic"/>
        </w:rPr>
        <w:t xml:space="preserve">All </w:t>
      </w:r>
      <w:r w:rsidR="00107393">
        <w:rPr>
          <w:rFonts w:ascii="Century Gothic" w:hAnsi="Century Gothic"/>
        </w:rPr>
        <w:t xml:space="preserve">activities conducted by the Remote Pilot </w:t>
      </w:r>
      <w:r w:rsidR="00462FB7">
        <w:rPr>
          <w:rFonts w:ascii="Century Gothic" w:hAnsi="Century Gothic"/>
        </w:rPr>
        <w:t xml:space="preserve">and flying of drones </w:t>
      </w:r>
      <w:r w:rsidR="00107393">
        <w:rPr>
          <w:rFonts w:ascii="Century Gothic" w:hAnsi="Century Gothic"/>
        </w:rPr>
        <w:t xml:space="preserve">must be conducted in line with this policy and </w:t>
      </w:r>
      <w:r w:rsidR="00F8615A">
        <w:rPr>
          <w:rFonts w:ascii="Century Gothic" w:hAnsi="Century Gothic"/>
        </w:rPr>
        <w:t>procedure</w:t>
      </w:r>
      <w:r w:rsidR="00107393">
        <w:rPr>
          <w:rFonts w:ascii="Century Gothic" w:hAnsi="Century Gothic"/>
        </w:rPr>
        <w:t xml:space="preserve"> </w:t>
      </w:r>
      <w:r w:rsidR="00F8615A">
        <w:rPr>
          <w:rFonts w:ascii="Century Gothic" w:hAnsi="Century Gothic"/>
        </w:rPr>
        <w:t>along with the Arches Drone Operators Manual.</w:t>
      </w:r>
    </w:p>
    <w:p w14:paraId="1E6C7BD6" w14:textId="77777777" w:rsidR="00366A06" w:rsidRPr="0053712D" w:rsidRDefault="00C012D8">
      <w:pPr>
        <w:pStyle w:val="Heading1"/>
        <w:rPr>
          <w:rFonts w:ascii="Century Gothic" w:hAnsi="Century Gothic"/>
        </w:rPr>
      </w:pPr>
      <w:r w:rsidRPr="0053712D">
        <w:rPr>
          <w:rFonts w:ascii="Century Gothic" w:hAnsi="Century Gothic"/>
        </w:rPr>
        <w:t>5. Authorisation Process</w:t>
      </w:r>
    </w:p>
    <w:p w14:paraId="42D78574" w14:textId="77777777" w:rsidR="00796C4B" w:rsidRDefault="00C012D8" w:rsidP="00796C4B">
      <w:pPr>
        <w:pStyle w:val="NoSpacing"/>
        <w:numPr>
          <w:ilvl w:val="0"/>
          <w:numId w:val="11"/>
        </w:numPr>
        <w:rPr>
          <w:rFonts w:ascii="Century Gothic" w:hAnsi="Century Gothic"/>
        </w:rPr>
      </w:pPr>
      <w:r w:rsidRPr="00796C4B">
        <w:rPr>
          <w:rFonts w:ascii="Century Gothic" w:hAnsi="Century Gothic"/>
        </w:rPr>
        <w:t>Submit Drone Operation Request Form (</w:t>
      </w:r>
      <w:r w:rsidRPr="00A846A8">
        <w:rPr>
          <w:rFonts w:ascii="Century Gothic" w:hAnsi="Century Gothic"/>
        </w:rPr>
        <w:t>Appendix A)</w:t>
      </w:r>
    </w:p>
    <w:p w14:paraId="61277C45" w14:textId="77777777" w:rsidR="00607A79" w:rsidRDefault="00607A79" w:rsidP="00796C4B">
      <w:pPr>
        <w:pStyle w:val="NoSpacing"/>
        <w:numPr>
          <w:ilvl w:val="0"/>
          <w:numId w:val="11"/>
        </w:numPr>
        <w:rPr>
          <w:rFonts w:ascii="Century Gothic" w:hAnsi="Century Gothic"/>
        </w:rPr>
      </w:pPr>
      <w:r>
        <w:rPr>
          <w:rFonts w:ascii="Century Gothic" w:hAnsi="Century Gothic"/>
        </w:rPr>
        <w:t>Com</w:t>
      </w:r>
      <w:r w:rsidR="000D7108">
        <w:rPr>
          <w:rFonts w:ascii="Century Gothic" w:hAnsi="Century Gothic"/>
        </w:rPr>
        <w:t xml:space="preserve">plete </w:t>
      </w:r>
      <w:r w:rsidR="001567C8" w:rsidRPr="001567C8">
        <w:rPr>
          <w:rFonts w:ascii="Century Gothic" w:hAnsi="Century Gothic"/>
        </w:rPr>
        <w:t>Pre-Site Survey Checklist</w:t>
      </w:r>
      <w:r w:rsidR="001567C8">
        <w:rPr>
          <w:rFonts w:ascii="Century Gothic" w:hAnsi="Century Gothic"/>
        </w:rPr>
        <w:t xml:space="preserve"> </w:t>
      </w:r>
      <w:r w:rsidR="001567C8" w:rsidRPr="00796C4B">
        <w:rPr>
          <w:rFonts w:ascii="Century Gothic" w:hAnsi="Century Gothic"/>
        </w:rPr>
        <w:t>(</w:t>
      </w:r>
      <w:r w:rsidR="001567C8" w:rsidRPr="001567C8">
        <w:rPr>
          <w:rFonts w:ascii="Century Gothic" w:hAnsi="Century Gothic"/>
        </w:rPr>
        <w:t>Appendix B)</w:t>
      </w:r>
    </w:p>
    <w:p w14:paraId="42D747B2" w14:textId="77777777" w:rsidR="004123D7" w:rsidRDefault="004123D7" w:rsidP="00796C4B">
      <w:pPr>
        <w:pStyle w:val="NoSpacing"/>
        <w:numPr>
          <w:ilvl w:val="0"/>
          <w:numId w:val="11"/>
        </w:numPr>
        <w:rPr>
          <w:rFonts w:ascii="Century Gothic" w:hAnsi="Century Gothic"/>
        </w:rPr>
      </w:pPr>
      <w:r>
        <w:rPr>
          <w:rFonts w:ascii="Century Gothic" w:hAnsi="Century Gothic"/>
        </w:rPr>
        <w:t xml:space="preserve">Complete </w:t>
      </w:r>
      <w:r w:rsidRPr="004123D7">
        <w:rPr>
          <w:rFonts w:ascii="Century Gothic" w:hAnsi="Century Gothic"/>
        </w:rPr>
        <w:t>Embarkation/Arrival Checklist</w:t>
      </w:r>
      <w:r>
        <w:rPr>
          <w:rFonts w:ascii="Century Gothic" w:hAnsi="Century Gothic"/>
        </w:rPr>
        <w:t xml:space="preserve"> (Appendix C)</w:t>
      </w:r>
    </w:p>
    <w:p w14:paraId="57E64F54" w14:textId="77777777" w:rsidR="004123D7" w:rsidRDefault="004123D7" w:rsidP="00796C4B">
      <w:pPr>
        <w:pStyle w:val="NoSpacing"/>
        <w:numPr>
          <w:ilvl w:val="0"/>
          <w:numId w:val="11"/>
        </w:numPr>
        <w:rPr>
          <w:rFonts w:ascii="Century Gothic" w:hAnsi="Century Gothic"/>
        </w:rPr>
      </w:pPr>
      <w:r>
        <w:rPr>
          <w:rFonts w:ascii="Century Gothic" w:hAnsi="Century Gothic"/>
        </w:rPr>
        <w:t xml:space="preserve">Complete the on-site </w:t>
      </w:r>
      <w:r w:rsidR="002F6266">
        <w:rPr>
          <w:rFonts w:ascii="Century Gothic" w:hAnsi="Century Gothic"/>
        </w:rPr>
        <w:t>survey checklist (Appendix D)</w:t>
      </w:r>
    </w:p>
    <w:p w14:paraId="397E3749" w14:textId="77777777" w:rsidR="00796C4B" w:rsidRDefault="00C012D8" w:rsidP="00796C4B">
      <w:pPr>
        <w:pStyle w:val="NoSpacing"/>
        <w:numPr>
          <w:ilvl w:val="0"/>
          <w:numId w:val="11"/>
        </w:numPr>
        <w:rPr>
          <w:rFonts w:ascii="Century Gothic" w:hAnsi="Century Gothic"/>
        </w:rPr>
      </w:pPr>
      <w:r w:rsidRPr="00796C4B">
        <w:rPr>
          <w:rFonts w:ascii="Century Gothic" w:hAnsi="Century Gothic"/>
        </w:rPr>
        <w:t xml:space="preserve">Complete Risk Assessment </w:t>
      </w:r>
      <w:r w:rsidR="006F2456">
        <w:rPr>
          <w:rFonts w:ascii="Century Gothic" w:hAnsi="Century Gothic"/>
        </w:rPr>
        <w:t>(</w:t>
      </w:r>
      <w:r w:rsidR="00F61DD4">
        <w:rPr>
          <w:rFonts w:ascii="Century Gothic" w:hAnsi="Century Gothic"/>
        </w:rPr>
        <w:t>Appendix E)</w:t>
      </w:r>
    </w:p>
    <w:p w14:paraId="3A1BC955" w14:textId="77777777" w:rsidR="00556012" w:rsidRPr="00A567B1" w:rsidRDefault="00556012" w:rsidP="00A567B1">
      <w:pPr>
        <w:pStyle w:val="NoSpacing"/>
        <w:numPr>
          <w:ilvl w:val="0"/>
          <w:numId w:val="11"/>
        </w:numPr>
        <w:rPr>
          <w:rFonts w:ascii="Century Gothic" w:hAnsi="Century Gothic"/>
        </w:rPr>
      </w:pPr>
      <w:r>
        <w:rPr>
          <w:rFonts w:ascii="Century Gothic" w:hAnsi="Century Gothic"/>
        </w:rPr>
        <w:t>Complete Pre-flight Checklist (Appendix F)</w:t>
      </w:r>
    </w:p>
    <w:p w14:paraId="5707853D" w14:textId="77777777" w:rsidR="00796C4B" w:rsidRDefault="00C012D8" w:rsidP="00796C4B">
      <w:pPr>
        <w:pStyle w:val="NoSpacing"/>
        <w:numPr>
          <w:ilvl w:val="0"/>
          <w:numId w:val="11"/>
        </w:numPr>
        <w:rPr>
          <w:rFonts w:ascii="Century Gothic" w:hAnsi="Century Gothic"/>
        </w:rPr>
      </w:pPr>
      <w:r w:rsidRPr="00796C4B">
        <w:rPr>
          <w:rFonts w:ascii="Century Gothic" w:hAnsi="Century Gothic"/>
        </w:rPr>
        <w:t xml:space="preserve">Data Protection Impact Assessment </w:t>
      </w:r>
      <w:r w:rsidRPr="008C26A4">
        <w:rPr>
          <w:rFonts w:ascii="Century Gothic" w:hAnsi="Century Gothic"/>
        </w:rPr>
        <w:t>(</w:t>
      </w:r>
      <w:r w:rsidRPr="006746ED">
        <w:rPr>
          <w:rFonts w:ascii="Century Gothic" w:hAnsi="Century Gothic"/>
        </w:rPr>
        <w:t xml:space="preserve">Appendix </w:t>
      </w:r>
      <w:r w:rsidR="00422A75">
        <w:rPr>
          <w:rFonts w:ascii="Century Gothic" w:hAnsi="Century Gothic"/>
        </w:rPr>
        <w:t>Q</w:t>
      </w:r>
      <w:r w:rsidRPr="006746ED">
        <w:rPr>
          <w:rFonts w:ascii="Century Gothic" w:hAnsi="Century Gothic"/>
        </w:rPr>
        <w:t>)</w:t>
      </w:r>
    </w:p>
    <w:p w14:paraId="568F5A50" w14:textId="468D2B44" w:rsidR="00796C4B" w:rsidRDefault="00C012D8" w:rsidP="00796C4B">
      <w:pPr>
        <w:pStyle w:val="NoSpacing"/>
        <w:numPr>
          <w:ilvl w:val="0"/>
          <w:numId w:val="11"/>
        </w:numPr>
        <w:rPr>
          <w:rFonts w:ascii="Century Gothic" w:hAnsi="Century Gothic"/>
        </w:rPr>
      </w:pPr>
      <w:r w:rsidRPr="00796C4B">
        <w:rPr>
          <w:rFonts w:ascii="Century Gothic" w:hAnsi="Century Gothic"/>
        </w:rPr>
        <w:t xml:space="preserve">Obtain approval from </w:t>
      </w:r>
      <w:r w:rsidR="00643C75">
        <w:rPr>
          <w:rFonts w:ascii="Century Gothic" w:hAnsi="Century Gothic"/>
        </w:rPr>
        <w:t xml:space="preserve">Head of Repairs, </w:t>
      </w:r>
      <w:r w:rsidR="00CC5A12">
        <w:rPr>
          <w:rFonts w:ascii="Century Gothic" w:hAnsi="Century Gothic"/>
        </w:rPr>
        <w:t>Maintenance</w:t>
      </w:r>
      <w:r w:rsidR="00643C75">
        <w:rPr>
          <w:rFonts w:ascii="Century Gothic" w:hAnsi="Century Gothic"/>
        </w:rPr>
        <w:t xml:space="preserve"> &amp; Building Safety</w:t>
      </w:r>
      <w:r w:rsidR="00CC5A12">
        <w:rPr>
          <w:rFonts w:ascii="Century Gothic" w:hAnsi="Century Gothic"/>
        </w:rPr>
        <w:t xml:space="preserve"> in the 1</w:t>
      </w:r>
      <w:r w:rsidR="00CC5A12" w:rsidRPr="00CC5A12">
        <w:rPr>
          <w:rFonts w:ascii="Century Gothic" w:hAnsi="Century Gothic"/>
          <w:vertAlign w:val="superscript"/>
        </w:rPr>
        <w:t>st</w:t>
      </w:r>
      <w:r w:rsidR="00CC5A12">
        <w:rPr>
          <w:rFonts w:ascii="Century Gothic" w:hAnsi="Century Gothic"/>
        </w:rPr>
        <w:t xml:space="preserve"> instance or any Head of Service in the 2</w:t>
      </w:r>
      <w:r w:rsidR="00CC5A12" w:rsidRPr="00CC5A12">
        <w:rPr>
          <w:rFonts w:ascii="Century Gothic" w:hAnsi="Century Gothic"/>
          <w:vertAlign w:val="superscript"/>
        </w:rPr>
        <w:t>nd</w:t>
      </w:r>
      <w:r w:rsidR="00CC5A12">
        <w:rPr>
          <w:rFonts w:ascii="Century Gothic" w:hAnsi="Century Gothic"/>
        </w:rPr>
        <w:t xml:space="preserve"> instance</w:t>
      </w:r>
      <w:r w:rsidR="00B61D3B">
        <w:rPr>
          <w:rFonts w:ascii="Century Gothic" w:hAnsi="Century Gothic"/>
        </w:rPr>
        <w:t>.</w:t>
      </w:r>
    </w:p>
    <w:p w14:paraId="54889125" w14:textId="77777777" w:rsidR="00796C4B" w:rsidRDefault="00C012D8" w:rsidP="00796C4B">
      <w:pPr>
        <w:pStyle w:val="NoSpacing"/>
        <w:numPr>
          <w:ilvl w:val="0"/>
          <w:numId w:val="11"/>
        </w:numPr>
        <w:rPr>
          <w:rFonts w:ascii="Century Gothic" w:hAnsi="Century Gothic"/>
        </w:rPr>
      </w:pPr>
      <w:r w:rsidRPr="00796C4B">
        <w:rPr>
          <w:rFonts w:ascii="Century Gothic" w:hAnsi="Century Gothic"/>
        </w:rPr>
        <w:t xml:space="preserve">Notify </w:t>
      </w:r>
      <w:r w:rsidR="0022727E" w:rsidRPr="00796C4B">
        <w:rPr>
          <w:rFonts w:ascii="Century Gothic" w:hAnsi="Century Gothic"/>
        </w:rPr>
        <w:t xml:space="preserve">all </w:t>
      </w:r>
      <w:r w:rsidR="00795D50">
        <w:rPr>
          <w:rFonts w:ascii="Century Gothic" w:hAnsi="Century Gothic"/>
        </w:rPr>
        <w:t>neighboring properties of proposed drone flight</w:t>
      </w:r>
    </w:p>
    <w:p w14:paraId="1635095E" w14:textId="77777777" w:rsidR="00366A06" w:rsidRDefault="00C012D8" w:rsidP="00796C4B">
      <w:pPr>
        <w:pStyle w:val="NoSpacing"/>
        <w:numPr>
          <w:ilvl w:val="0"/>
          <w:numId w:val="11"/>
        </w:numPr>
        <w:rPr>
          <w:rFonts w:ascii="Century Gothic" w:hAnsi="Century Gothic"/>
        </w:rPr>
      </w:pPr>
      <w:r w:rsidRPr="00796C4B">
        <w:rPr>
          <w:rFonts w:ascii="Century Gothic" w:hAnsi="Century Gothic"/>
        </w:rPr>
        <w:t xml:space="preserve">Obtain </w:t>
      </w:r>
      <w:proofErr w:type="gramStart"/>
      <w:r w:rsidRPr="00796C4B">
        <w:rPr>
          <w:rFonts w:ascii="Century Gothic" w:hAnsi="Century Gothic"/>
        </w:rPr>
        <w:t>permissions</w:t>
      </w:r>
      <w:proofErr w:type="gramEnd"/>
      <w:r w:rsidRPr="00796C4B">
        <w:rPr>
          <w:rFonts w:ascii="Century Gothic" w:hAnsi="Century Gothic"/>
        </w:rPr>
        <w:t xml:space="preserve"> from property managers and relevant authorities</w:t>
      </w:r>
      <w:r w:rsidR="00DA5B23">
        <w:rPr>
          <w:rFonts w:ascii="Century Gothic" w:hAnsi="Century Gothic"/>
        </w:rPr>
        <w:t xml:space="preserve"> (if applicable)</w:t>
      </w:r>
    </w:p>
    <w:p w14:paraId="0BB51539" w14:textId="77777777" w:rsidR="00DA5B23" w:rsidRPr="00796C4B" w:rsidRDefault="00DA5B23" w:rsidP="00796C4B">
      <w:pPr>
        <w:pStyle w:val="NoSpacing"/>
        <w:numPr>
          <w:ilvl w:val="0"/>
          <w:numId w:val="11"/>
        </w:numPr>
        <w:rPr>
          <w:rFonts w:ascii="Century Gothic" w:hAnsi="Century Gothic"/>
        </w:rPr>
      </w:pPr>
      <w:r>
        <w:rPr>
          <w:rFonts w:ascii="Century Gothic" w:hAnsi="Century Gothic"/>
        </w:rPr>
        <w:t>Notify schools</w:t>
      </w:r>
      <w:r w:rsidR="00803F59">
        <w:rPr>
          <w:rFonts w:ascii="Century Gothic" w:hAnsi="Century Gothic"/>
        </w:rPr>
        <w:t xml:space="preserve"> of proposed flight</w:t>
      </w:r>
      <w:r w:rsidR="00A846A8">
        <w:rPr>
          <w:rFonts w:ascii="Century Gothic" w:hAnsi="Century Gothic"/>
        </w:rPr>
        <w:t>s or Police on 101</w:t>
      </w:r>
      <w:r w:rsidR="00803F59">
        <w:rPr>
          <w:rFonts w:ascii="Century Gothic" w:hAnsi="Century Gothic"/>
        </w:rPr>
        <w:t xml:space="preserve"> </w:t>
      </w:r>
    </w:p>
    <w:p w14:paraId="3CFBD66B" w14:textId="77777777" w:rsidR="00366A06" w:rsidRPr="0053712D" w:rsidRDefault="00C012D8">
      <w:pPr>
        <w:pStyle w:val="Heading1"/>
        <w:rPr>
          <w:rFonts w:ascii="Century Gothic" w:hAnsi="Century Gothic"/>
        </w:rPr>
      </w:pPr>
      <w:r w:rsidRPr="0053712D">
        <w:rPr>
          <w:rFonts w:ascii="Century Gothic" w:hAnsi="Century Gothic"/>
        </w:rPr>
        <w:t>6. Operational Procedures</w:t>
      </w:r>
    </w:p>
    <w:p w14:paraId="245D8EE1" w14:textId="77777777" w:rsidR="00366A06" w:rsidRDefault="00C012D8">
      <w:pPr>
        <w:rPr>
          <w:rFonts w:ascii="Century Gothic" w:hAnsi="Century Gothic"/>
        </w:rPr>
      </w:pPr>
      <w:r w:rsidRPr="0053712D">
        <w:rPr>
          <w:rFonts w:ascii="Century Gothic" w:hAnsi="Century Gothic"/>
        </w:rPr>
        <w:t xml:space="preserve">During Flight, and Post-Flight procedures must be followed, ensuring safety, compliance, </w:t>
      </w:r>
      <w:proofErr w:type="gramStart"/>
      <w:r w:rsidR="006568C2">
        <w:rPr>
          <w:rFonts w:ascii="Century Gothic" w:hAnsi="Century Gothic"/>
        </w:rPr>
        <w:t>residents</w:t>
      </w:r>
      <w:proofErr w:type="gramEnd"/>
      <w:r w:rsidR="006568C2">
        <w:rPr>
          <w:rFonts w:ascii="Century Gothic" w:hAnsi="Century Gothic"/>
        </w:rPr>
        <w:t xml:space="preserve"> privacy </w:t>
      </w:r>
      <w:r w:rsidRPr="0053712D">
        <w:rPr>
          <w:rFonts w:ascii="Century Gothic" w:hAnsi="Century Gothic"/>
        </w:rPr>
        <w:t>and data security.</w:t>
      </w:r>
    </w:p>
    <w:p w14:paraId="343F1692" w14:textId="77777777" w:rsidR="00AA1C56" w:rsidRDefault="00C7676E" w:rsidP="00C7676E">
      <w:pPr>
        <w:pStyle w:val="ListParagraph"/>
        <w:numPr>
          <w:ilvl w:val="0"/>
          <w:numId w:val="12"/>
        </w:numPr>
        <w:rPr>
          <w:rFonts w:ascii="Century Gothic" w:hAnsi="Century Gothic"/>
        </w:rPr>
      </w:pPr>
      <w:r>
        <w:rPr>
          <w:rFonts w:ascii="Century Gothic" w:hAnsi="Century Gothic"/>
        </w:rPr>
        <w:lastRenderedPageBreak/>
        <w:t xml:space="preserve">Complete the </w:t>
      </w:r>
      <w:r w:rsidR="00AA1C56" w:rsidRPr="00C7676E">
        <w:rPr>
          <w:rFonts w:ascii="Century Gothic" w:hAnsi="Century Gothic"/>
        </w:rPr>
        <w:t xml:space="preserve">In-flight </w:t>
      </w:r>
      <w:r w:rsidR="001F523D" w:rsidRPr="00C7676E">
        <w:rPr>
          <w:rFonts w:ascii="Century Gothic" w:hAnsi="Century Gothic"/>
        </w:rPr>
        <w:t xml:space="preserve">checklist (Appendix </w:t>
      </w:r>
      <w:r w:rsidR="00D30F46" w:rsidRPr="00C7676E">
        <w:rPr>
          <w:rFonts w:ascii="Century Gothic" w:hAnsi="Century Gothic"/>
        </w:rPr>
        <w:t>G)</w:t>
      </w:r>
    </w:p>
    <w:p w14:paraId="7351A7CB" w14:textId="77777777" w:rsidR="00C7676E" w:rsidRPr="00C7676E" w:rsidRDefault="00861944" w:rsidP="00C7676E">
      <w:pPr>
        <w:pStyle w:val="ListParagraph"/>
        <w:numPr>
          <w:ilvl w:val="0"/>
          <w:numId w:val="12"/>
        </w:numPr>
        <w:rPr>
          <w:rFonts w:ascii="Century Gothic" w:hAnsi="Century Gothic"/>
        </w:rPr>
      </w:pPr>
      <w:r>
        <w:rPr>
          <w:rFonts w:ascii="Century Gothic" w:hAnsi="Century Gothic"/>
        </w:rPr>
        <w:t xml:space="preserve">Complete the </w:t>
      </w:r>
      <w:r w:rsidR="00410005">
        <w:rPr>
          <w:rFonts w:ascii="Century Gothic" w:hAnsi="Century Gothic"/>
        </w:rPr>
        <w:t xml:space="preserve">After Landing &amp; Shutdown Checklist (Appendix </w:t>
      </w:r>
      <w:r w:rsidR="00882B47">
        <w:rPr>
          <w:rFonts w:ascii="Century Gothic" w:hAnsi="Century Gothic"/>
        </w:rPr>
        <w:t>H)</w:t>
      </w:r>
    </w:p>
    <w:p w14:paraId="1E9EFEE6" w14:textId="77777777" w:rsidR="00366A06" w:rsidRPr="0053712D" w:rsidRDefault="00AC0D69">
      <w:pPr>
        <w:pStyle w:val="Heading1"/>
        <w:rPr>
          <w:rFonts w:ascii="Century Gothic" w:hAnsi="Century Gothic"/>
        </w:rPr>
      </w:pPr>
      <w:r>
        <w:rPr>
          <w:rFonts w:ascii="Century Gothic" w:hAnsi="Century Gothic"/>
        </w:rPr>
        <w:t>7</w:t>
      </w:r>
      <w:r w:rsidR="00C012D8" w:rsidRPr="0053712D">
        <w:rPr>
          <w:rFonts w:ascii="Century Gothic" w:hAnsi="Century Gothic"/>
        </w:rPr>
        <w:t>. Risk Assessment Framework</w:t>
      </w:r>
    </w:p>
    <w:p w14:paraId="54A5839D" w14:textId="77777777" w:rsidR="00366A06" w:rsidRPr="0053712D" w:rsidRDefault="00C012D8">
      <w:pPr>
        <w:rPr>
          <w:rFonts w:ascii="Century Gothic" w:hAnsi="Century Gothic"/>
        </w:rPr>
      </w:pPr>
      <w:r w:rsidRPr="0053712D">
        <w:rPr>
          <w:rFonts w:ascii="Century Gothic" w:hAnsi="Century Gothic"/>
        </w:rPr>
        <w:t xml:space="preserve">Each flight must have a completed risk assessment (Appendix </w:t>
      </w:r>
      <w:r w:rsidR="009B638D">
        <w:rPr>
          <w:rFonts w:ascii="Century Gothic" w:hAnsi="Century Gothic"/>
        </w:rPr>
        <w:t>E</w:t>
      </w:r>
      <w:r w:rsidRPr="0053712D">
        <w:rPr>
          <w:rFonts w:ascii="Century Gothic" w:hAnsi="Century Gothic"/>
        </w:rPr>
        <w:t>). Hazards, risks, and control measures must be identified and approved before flight. Residual risk must be Low or Medium before proceeding.</w:t>
      </w:r>
    </w:p>
    <w:p w14:paraId="6CB6F181" w14:textId="77777777" w:rsidR="00366A06" w:rsidRPr="0053712D" w:rsidRDefault="00AC0D69">
      <w:pPr>
        <w:pStyle w:val="Heading1"/>
        <w:rPr>
          <w:rFonts w:ascii="Century Gothic" w:hAnsi="Century Gothic"/>
        </w:rPr>
      </w:pPr>
      <w:r>
        <w:rPr>
          <w:rFonts w:ascii="Century Gothic" w:hAnsi="Century Gothic"/>
        </w:rPr>
        <w:t>8</w:t>
      </w:r>
      <w:r w:rsidR="00C012D8" w:rsidRPr="0053712D">
        <w:rPr>
          <w:rFonts w:ascii="Century Gothic" w:hAnsi="Century Gothic"/>
        </w:rPr>
        <w:t xml:space="preserve">. </w:t>
      </w:r>
      <w:r w:rsidR="0038544F">
        <w:rPr>
          <w:rFonts w:ascii="Century Gothic" w:hAnsi="Century Gothic"/>
        </w:rPr>
        <w:t xml:space="preserve">Accident &amp; </w:t>
      </w:r>
      <w:r w:rsidR="00C012D8" w:rsidRPr="0053712D">
        <w:rPr>
          <w:rFonts w:ascii="Century Gothic" w:hAnsi="Century Gothic"/>
        </w:rPr>
        <w:t>Incident Reporting</w:t>
      </w:r>
    </w:p>
    <w:p w14:paraId="415BC90A" w14:textId="4A74FE78" w:rsidR="0038544F" w:rsidRDefault="00C012D8" w:rsidP="0038544F">
      <w:pPr>
        <w:rPr>
          <w:rFonts w:ascii="Century Gothic" w:hAnsi="Century Gothic"/>
        </w:rPr>
      </w:pPr>
      <w:r w:rsidRPr="0053712D">
        <w:rPr>
          <w:rFonts w:ascii="Century Gothic" w:hAnsi="Century Gothic"/>
        </w:rPr>
        <w:t xml:space="preserve">All incidents, near misses, or data breaches must be reported to </w:t>
      </w:r>
      <w:r w:rsidR="00BD699F">
        <w:rPr>
          <w:rFonts w:ascii="Century Gothic" w:hAnsi="Century Gothic"/>
        </w:rPr>
        <w:t>the Head of Re</w:t>
      </w:r>
      <w:r w:rsidR="007215BB">
        <w:rPr>
          <w:rFonts w:ascii="Century Gothic" w:hAnsi="Century Gothic"/>
        </w:rPr>
        <w:t>pairs, Maintenance &amp; Building Safety or any other Head of Service</w:t>
      </w:r>
      <w:r w:rsidRPr="0053712D">
        <w:rPr>
          <w:rFonts w:ascii="Century Gothic" w:hAnsi="Century Gothic"/>
        </w:rPr>
        <w:t>. Serious incidents must be reported to the CAA via the Mandatory Occurrence Reporting system.</w:t>
      </w:r>
      <w:r w:rsidR="0038544F" w:rsidRPr="0038544F">
        <w:rPr>
          <w:rFonts w:ascii="Century Gothic" w:hAnsi="Century Gothic"/>
        </w:rPr>
        <w:t xml:space="preserve"> </w:t>
      </w:r>
    </w:p>
    <w:p w14:paraId="793C631D" w14:textId="77777777" w:rsidR="00F955B1" w:rsidRDefault="0038544F" w:rsidP="0038544F">
      <w:pPr>
        <w:rPr>
          <w:rFonts w:ascii="Century Gothic" w:hAnsi="Century Gothic"/>
        </w:rPr>
      </w:pPr>
      <w:r>
        <w:rPr>
          <w:rFonts w:ascii="Century Gothic" w:hAnsi="Century Gothic"/>
        </w:rPr>
        <w:t xml:space="preserve">In the event of </w:t>
      </w:r>
      <w:r w:rsidR="00D543D6">
        <w:rPr>
          <w:rFonts w:ascii="Century Gothic" w:hAnsi="Century Gothic"/>
        </w:rPr>
        <w:t xml:space="preserve">a ‘flyaway’ </w:t>
      </w:r>
      <w:r w:rsidR="00C326DB">
        <w:rPr>
          <w:rFonts w:ascii="Century Gothic" w:hAnsi="Century Gothic"/>
        </w:rPr>
        <w:t>this must be report</w:t>
      </w:r>
      <w:r w:rsidR="00833AE5">
        <w:rPr>
          <w:rFonts w:ascii="Century Gothic" w:hAnsi="Century Gothic"/>
        </w:rPr>
        <w:t>ed</w:t>
      </w:r>
      <w:r w:rsidR="00C326DB">
        <w:rPr>
          <w:rFonts w:ascii="Century Gothic" w:hAnsi="Century Gothic"/>
        </w:rPr>
        <w:t xml:space="preserve"> direct to DJI </w:t>
      </w:r>
      <w:r w:rsidR="00FF090B">
        <w:rPr>
          <w:rFonts w:ascii="Century Gothic" w:hAnsi="Century Gothic"/>
        </w:rPr>
        <w:t xml:space="preserve">by submitting a </w:t>
      </w:r>
      <w:r w:rsidR="00F955B1" w:rsidRPr="00F955B1">
        <w:rPr>
          <w:rFonts w:ascii="Century Gothic" w:hAnsi="Century Gothic"/>
        </w:rPr>
        <w:t>DJI Care Flyaway Aircraft Report</w:t>
      </w:r>
      <w:r w:rsidR="00FF090B">
        <w:rPr>
          <w:rFonts w:ascii="Century Gothic" w:hAnsi="Century Gothic"/>
        </w:rPr>
        <w:t xml:space="preserve">. </w:t>
      </w:r>
      <w:r w:rsidR="00A940D3">
        <w:rPr>
          <w:rFonts w:ascii="Century Gothic" w:hAnsi="Century Gothic"/>
        </w:rPr>
        <w:t>T</w:t>
      </w:r>
      <w:r w:rsidR="00FF090B">
        <w:rPr>
          <w:rFonts w:ascii="Century Gothic" w:hAnsi="Century Gothic"/>
        </w:rPr>
        <w:t xml:space="preserve">his can be found at </w:t>
      </w:r>
      <w:hyperlink r:id="rId8" w:history="1">
        <w:r w:rsidR="00F955B1" w:rsidRPr="004F76E6">
          <w:rPr>
            <w:rStyle w:val="Hyperlink"/>
            <w:rFonts w:ascii="Century Gothic" w:hAnsi="Century Gothic"/>
          </w:rPr>
          <w:t>https://support.dji.com/</w:t>
        </w:r>
      </w:hyperlink>
    </w:p>
    <w:p w14:paraId="1CB3519D" w14:textId="77777777" w:rsidR="0038544F" w:rsidRDefault="00897044" w:rsidP="0038544F">
      <w:pPr>
        <w:rPr>
          <w:rFonts w:ascii="Century Gothic" w:hAnsi="Century Gothic"/>
        </w:rPr>
      </w:pPr>
      <w:r>
        <w:rPr>
          <w:rFonts w:ascii="Century Gothic" w:hAnsi="Century Gothic"/>
        </w:rPr>
        <w:t xml:space="preserve">In the </w:t>
      </w:r>
      <w:r w:rsidR="00776984">
        <w:rPr>
          <w:rFonts w:ascii="Century Gothic" w:hAnsi="Century Gothic"/>
        </w:rPr>
        <w:t>event</w:t>
      </w:r>
      <w:r>
        <w:rPr>
          <w:rFonts w:ascii="Century Gothic" w:hAnsi="Century Gothic"/>
        </w:rPr>
        <w:t xml:space="preserve"> of </w:t>
      </w:r>
      <w:r w:rsidR="004D2C6B">
        <w:rPr>
          <w:rFonts w:ascii="Century Gothic" w:hAnsi="Century Gothic"/>
        </w:rPr>
        <w:t xml:space="preserve">an </w:t>
      </w:r>
      <w:r w:rsidR="0038544F">
        <w:rPr>
          <w:rFonts w:ascii="Century Gothic" w:hAnsi="Century Gothic"/>
        </w:rPr>
        <w:t>incident occurring of which emergency action is required, follow the emergency response plan (ERP) (Appendix J)</w:t>
      </w:r>
    </w:p>
    <w:p w14:paraId="264EB41A" w14:textId="77777777" w:rsidR="00AA16D0" w:rsidRDefault="00AA16D0" w:rsidP="0038544F">
      <w:pPr>
        <w:rPr>
          <w:rFonts w:ascii="Century Gothic" w:hAnsi="Century Gothic"/>
        </w:rPr>
      </w:pPr>
      <w:r>
        <w:rPr>
          <w:rFonts w:ascii="Century Gothic" w:hAnsi="Century Gothic"/>
        </w:rPr>
        <w:t>In the event of a serious incident or accident</w:t>
      </w:r>
      <w:r w:rsidR="002C19CF">
        <w:rPr>
          <w:rFonts w:ascii="Century Gothic" w:hAnsi="Century Gothic"/>
        </w:rPr>
        <w:t>, this must be reported to the Air Accident Investigation Board (AAIB)</w:t>
      </w:r>
      <w:r w:rsidR="004F3E5D">
        <w:rPr>
          <w:rFonts w:ascii="Century Gothic" w:hAnsi="Century Gothic"/>
        </w:rPr>
        <w:t xml:space="preserve"> within 72hrs / 3 days</w:t>
      </w:r>
    </w:p>
    <w:p w14:paraId="34600889" w14:textId="77777777" w:rsidR="00A41F05" w:rsidRDefault="00A41F05" w:rsidP="0038544F">
      <w:pPr>
        <w:rPr>
          <w:rFonts w:ascii="Century Gothic" w:hAnsi="Century Gothic"/>
        </w:rPr>
      </w:pPr>
      <w:r>
        <w:rPr>
          <w:rFonts w:ascii="Century Gothic" w:hAnsi="Century Gothic"/>
        </w:rPr>
        <w:t xml:space="preserve">Where a serious accident has </w:t>
      </w:r>
      <w:r w:rsidR="009F177C">
        <w:rPr>
          <w:rFonts w:ascii="Century Gothic" w:hAnsi="Century Gothic"/>
        </w:rPr>
        <w:t>occurred, an Occurrence &amp; Airprox Reporting Form must be completed (Appendix K)</w:t>
      </w:r>
    </w:p>
    <w:p w14:paraId="6334475C" w14:textId="77777777" w:rsidR="00FE1E85" w:rsidRDefault="0021356C" w:rsidP="0038544F">
      <w:pPr>
        <w:rPr>
          <w:rFonts w:ascii="Century Gothic" w:hAnsi="Century Gothic"/>
        </w:rPr>
      </w:pPr>
      <w:r>
        <w:rPr>
          <w:rFonts w:ascii="Century Gothic" w:hAnsi="Century Gothic"/>
        </w:rPr>
        <w:t>An incident log must also be completed and kept up to date. (Appendix N)</w:t>
      </w:r>
    </w:p>
    <w:p w14:paraId="67A27B39" w14:textId="77777777" w:rsidR="00D37B04" w:rsidRPr="0053712D" w:rsidRDefault="00AC0D69" w:rsidP="00D37B04">
      <w:pPr>
        <w:pStyle w:val="Heading1"/>
        <w:rPr>
          <w:rFonts w:ascii="Century Gothic" w:hAnsi="Century Gothic"/>
        </w:rPr>
      </w:pPr>
      <w:r>
        <w:rPr>
          <w:rFonts w:ascii="Century Gothic" w:hAnsi="Century Gothic"/>
        </w:rPr>
        <w:t>9</w:t>
      </w:r>
      <w:r w:rsidR="00D37B04" w:rsidRPr="0053712D">
        <w:rPr>
          <w:rFonts w:ascii="Century Gothic" w:hAnsi="Century Gothic"/>
        </w:rPr>
        <w:t>. Data Protection and Privacy</w:t>
      </w:r>
    </w:p>
    <w:p w14:paraId="5F5E1BA3" w14:textId="77777777" w:rsidR="009905E9" w:rsidRDefault="00D37B04" w:rsidP="00D37B04">
      <w:pPr>
        <w:rPr>
          <w:rFonts w:ascii="Century Gothic" w:hAnsi="Century Gothic"/>
        </w:rPr>
      </w:pPr>
      <w:r w:rsidRPr="0053712D">
        <w:rPr>
          <w:rFonts w:ascii="Century Gothic" w:hAnsi="Century Gothic"/>
        </w:rPr>
        <w:t xml:space="preserve">Only </w:t>
      </w:r>
      <w:proofErr w:type="gramStart"/>
      <w:r w:rsidRPr="0053712D">
        <w:rPr>
          <w:rFonts w:ascii="Century Gothic" w:hAnsi="Century Gothic"/>
        </w:rPr>
        <w:t>collect</w:t>
      </w:r>
      <w:proofErr w:type="gramEnd"/>
      <w:r w:rsidRPr="0053712D">
        <w:rPr>
          <w:rFonts w:ascii="Century Gothic" w:hAnsi="Century Gothic"/>
        </w:rPr>
        <w:t xml:space="preserve"> imagery necessary for inspection. Display public notices, conduct DPIAs, and store imagery securely. Personal data must be redacted or deleted promptly.</w:t>
      </w:r>
      <w:r>
        <w:rPr>
          <w:rFonts w:ascii="Century Gothic" w:hAnsi="Century Gothic"/>
        </w:rPr>
        <w:t xml:space="preserve"> </w:t>
      </w:r>
      <w:r w:rsidRPr="001E29CA">
        <w:rPr>
          <w:rFonts w:ascii="Century Gothic" w:hAnsi="Century Gothic"/>
        </w:rPr>
        <w:t>All images are to be stored on SharePoint and are retained as per our data retention policy</w:t>
      </w:r>
      <w:r w:rsidR="009905E9">
        <w:rPr>
          <w:rFonts w:ascii="Century Gothic" w:hAnsi="Century Gothic"/>
        </w:rPr>
        <w:t xml:space="preserve">. </w:t>
      </w:r>
    </w:p>
    <w:p w14:paraId="38572591" w14:textId="77777777" w:rsidR="00D37B04" w:rsidRPr="0053712D" w:rsidRDefault="009905E9" w:rsidP="00D37B04">
      <w:pPr>
        <w:rPr>
          <w:rFonts w:ascii="Century Gothic" w:hAnsi="Century Gothic"/>
        </w:rPr>
      </w:pPr>
      <w:r>
        <w:rPr>
          <w:rFonts w:ascii="Century Gothic" w:hAnsi="Century Gothic"/>
        </w:rPr>
        <w:t xml:space="preserve">A </w:t>
      </w:r>
      <w:r w:rsidRPr="009905E9">
        <w:rPr>
          <w:rFonts w:ascii="Century Gothic" w:hAnsi="Century Gothic"/>
        </w:rPr>
        <w:t xml:space="preserve">Data Protection Impact Assessment </w:t>
      </w:r>
      <w:r>
        <w:rPr>
          <w:rFonts w:ascii="Century Gothic" w:hAnsi="Century Gothic"/>
        </w:rPr>
        <w:t xml:space="preserve">must be completed </w:t>
      </w:r>
      <w:r w:rsidRPr="009905E9">
        <w:rPr>
          <w:rFonts w:ascii="Century Gothic" w:hAnsi="Century Gothic"/>
        </w:rPr>
        <w:t>(Appendix Q)</w:t>
      </w:r>
    </w:p>
    <w:p w14:paraId="0248EDFE" w14:textId="77777777" w:rsidR="00366A06" w:rsidRPr="0053712D" w:rsidRDefault="00C012D8">
      <w:pPr>
        <w:pStyle w:val="Heading1"/>
        <w:rPr>
          <w:rFonts w:ascii="Century Gothic" w:hAnsi="Century Gothic"/>
        </w:rPr>
      </w:pPr>
      <w:r w:rsidRPr="0053712D">
        <w:rPr>
          <w:rFonts w:ascii="Century Gothic" w:hAnsi="Century Gothic"/>
        </w:rPr>
        <w:lastRenderedPageBreak/>
        <w:t>10. Training and Competency</w:t>
      </w:r>
    </w:p>
    <w:p w14:paraId="42DED33C" w14:textId="77777777" w:rsidR="00366A06" w:rsidRDefault="00C012D8">
      <w:pPr>
        <w:rPr>
          <w:rFonts w:ascii="Century Gothic" w:hAnsi="Century Gothic"/>
        </w:rPr>
      </w:pPr>
      <w:r w:rsidRPr="0053712D">
        <w:rPr>
          <w:rFonts w:ascii="Century Gothic" w:hAnsi="Century Gothic"/>
        </w:rPr>
        <w:t xml:space="preserve">All pilots must hold valid </w:t>
      </w:r>
      <w:r w:rsidRPr="001D7C90">
        <w:rPr>
          <w:rFonts w:ascii="Century Gothic" w:hAnsi="Century Gothic"/>
        </w:rPr>
        <w:t>CAA qualifications (A2 CofC or GVC)</w:t>
      </w:r>
      <w:r w:rsidRPr="0053712D">
        <w:rPr>
          <w:rFonts w:ascii="Century Gothic" w:hAnsi="Century Gothic"/>
        </w:rPr>
        <w:t xml:space="preserve"> and receive annual internal competency assessments. Training</w:t>
      </w:r>
      <w:r w:rsidR="00586F71">
        <w:rPr>
          <w:rFonts w:ascii="Century Gothic" w:hAnsi="Century Gothic"/>
        </w:rPr>
        <w:t xml:space="preserve"> must be completed </w:t>
      </w:r>
      <w:r w:rsidR="001F0BB1">
        <w:rPr>
          <w:rFonts w:ascii="Century Gothic" w:hAnsi="Century Gothic"/>
        </w:rPr>
        <w:t xml:space="preserve">1 month before </w:t>
      </w:r>
      <w:proofErr w:type="gramStart"/>
      <w:r w:rsidR="001F0BB1">
        <w:rPr>
          <w:rFonts w:ascii="Century Gothic" w:hAnsi="Century Gothic"/>
        </w:rPr>
        <w:t>the expiry of the</w:t>
      </w:r>
      <w:proofErr w:type="gramEnd"/>
      <w:r w:rsidR="001F0BB1">
        <w:rPr>
          <w:rFonts w:ascii="Century Gothic" w:hAnsi="Century Gothic"/>
        </w:rPr>
        <w:t xml:space="preserve"> expiry date. M</w:t>
      </w:r>
      <w:r w:rsidR="00BB7D7F">
        <w:rPr>
          <w:rFonts w:ascii="Century Gothic" w:hAnsi="Century Gothic"/>
        </w:rPr>
        <w:t xml:space="preserve">aintenance &amp; </w:t>
      </w:r>
      <w:r w:rsidR="00AA1DA3">
        <w:rPr>
          <w:rFonts w:ascii="Century Gothic" w:hAnsi="Century Gothic"/>
        </w:rPr>
        <w:t xml:space="preserve">flight </w:t>
      </w:r>
      <w:r w:rsidR="00D37B04">
        <w:rPr>
          <w:rFonts w:ascii="Century Gothic" w:hAnsi="Century Gothic"/>
        </w:rPr>
        <w:t>log</w:t>
      </w:r>
      <w:r w:rsidR="00BB7D7F">
        <w:rPr>
          <w:rFonts w:ascii="Century Gothic" w:hAnsi="Century Gothic"/>
        </w:rPr>
        <w:t>s</w:t>
      </w:r>
      <w:r w:rsidR="00D37B04">
        <w:rPr>
          <w:rFonts w:ascii="Century Gothic" w:hAnsi="Century Gothic"/>
        </w:rPr>
        <w:t xml:space="preserve"> </w:t>
      </w:r>
      <w:r w:rsidRPr="0053712D">
        <w:rPr>
          <w:rFonts w:ascii="Century Gothic" w:hAnsi="Century Gothic"/>
        </w:rPr>
        <w:t>records must be maintained.</w:t>
      </w:r>
    </w:p>
    <w:p w14:paraId="795A73D8" w14:textId="77777777" w:rsidR="00BB7D7F" w:rsidRDefault="004D7E84" w:rsidP="00BB7D7F">
      <w:pPr>
        <w:pStyle w:val="ListParagraph"/>
        <w:numPr>
          <w:ilvl w:val="0"/>
          <w:numId w:val="24"/>
        </w:numPr>
        <w:rPr>
          <w:rFonts w:ascii="Century Gothic" w:hAnsi="Century Gothic"/>
        </w:rPr>
      </w:pPr>
      <w:r>
        <w:rPr>
          <w:rFonts w:ascii="Century Gothic" w:hAnsi="Century Gothic"/>
        </w:rPr>
        <w:t>Flight log template can be found on (Append</w:t>
      </w:r>
      <w:r w:rsidR="00DF450D">
        <w:rPr>
          <w:rFonts w:ascii="Century Gothic" w:hAnsi="Century Gothic"/>
        </w:rPr>
        <w:t xml:space="preserve">ix L) however this is to be maintained by the </w:t>
      </w:r>
      <w:r w:rsidR="0035270C">
        <w:rPr>
          <w:rFonts w:ascii="Century Gothic" w:hAnsi="Century Gothic"/>
        </w:rPr>
        <w:t>pilot and submitted on request.</w:t>
      </w:r>
    </w:p>
    <w:p w14:paraId="1E1B2E84" w14:textId="77777777" w:rsidR="0035270C" w:rsidRPr="00BB7D7F" w:rsidRDefault="0035270C" w:rsidP="00BB7D7F">
      <w:pPr>
        <w:pStyle w:val="ListParagraph"/>
        <w:numPr>
          <w:ilvl w:val="0"/>
          <w:numId w:val="24"/>
        </w:numPr>
        <w:rPr>
          <w:rFonts w:ascii="Century Gothic" w:hAnsi="Century Gothic"/>
        </w:rPr>
      </w:pPr>
      <w:r>
        <w:rPr>
          <w:rFonts w:ascii="Century Gothic" w:hAnsi="Century Gothic"/>
        </w:rPr>
        <w:t xml:space="preserve">Maintenance Log (Appendix M) must be </w:t>
      </w:r>
      <w:proofErr w:type="gramStart"/>
      <w:r>
        <w:rPr>
          <w:rFonts w:ascii="Century Gothic" w:hAnsi="Century Gothic"/>
        </w:rPr>
        <w:t>kept with the drone at all times</w:t>
      </w:r>
      <w:proofErr w:type="gramEnd"/>
      <w:r>
        <w:rPr>
          <w:rFonts w:ascii="Century Gothic" w:hAnsi="Century Gothic"/>
        </w:rPr>
        <w:t xml:space="preserve"> and </w:t>
      </w:r>
      <w:r w:rsidR="00881174">
        <w:rPr>
          <w:rFonts w:ascii="Century Gothic" w:hAnsi="Century Gothic"/>
        </w:rPr>
        <w:t xml:space="preserve">completed </w:t>
      </w:r>
      <w:r w:rsidR="00603A13">
        <w:rPr>
          <w:rFonts w:ascii="Century Gothic" w:hAnsi="Century Gothic"/>
        </w:rPr>
        <w:t>after any maintenance has occurred.</w:t>
      </w:r>
      <w:r w:rsidR="00881174">
        <w:rPr>
          <w:rFonts w:ascii="Century Gothic" w:hAnsi="Century Gothic"/>
        </w:rPr>
        <w:t xml:space="preserve"> </w:t>
      </w:r>
    </w:p>
    <w:p w14:paraId="13D439F9" w14:textId="77777777" w:rsidR="0059141F" w:rsidRDefault="00C012D8">
      <w:pPr>
        <w:pStyle w:val="Heading1"/>
        <w:rPr>
          <w:rFonts w:ascii="Century Gothic" w:hAnsi="Century Gothic"/>
        </w:rPr>
      </w:pPr>
      <w:r w:rsidRPr="0053712D">
        <w:rPr>
          <w:rFonts w:ascii="Century Gothic" w:hAnsi="Century Gothic"/>
        </w:rPr>
        <w:t xml:space="preserve">11. </w:t>
      </w:r>
      <w:r w:rsidR="0059141F">
        <w:rPr>
          <w:rFonts w:ascii="Century Gothic" w:hAnsi="Century Gothic"/>
        </w:rPr>
        <w:t>In</w:t>
      </w:r>
      <w:r w:rsidR="00C368CF">
        <w:rPr>
          <w:rFonts w:ascii="Century Gothic" w:hAnsi="Century Gothic"/>
        </w:rPr>
        <w:t xml:space="preserve">surance </w:t>
      </w:r>
    </w:p>
    <w:p w14:paraId="4FC0CBE4" w14:textId="77777777" w:rsidR="00C368CF" w:rsidRPr="00C368CF" w:rsidRDefault="003228A4" w:rsidP="00C368CF">
      <w:pPr>
        <w:rPr>
          <w:rFonts w:ascii="Century Gothic" w:hAnsi="Century Gothic"/>
        </w:rPr>
      </w:pPr>
      <w:r>
        <w:rPr>
          <w:rFonts w:ascii="Century Gothic" w:hAnsi="Century Gothic"/>
        </w:rPr>
        <w:t xml:space="preserve">No </w:t>
      </w:r>
      <w:r w:rsidR="000F0099">
        <w:rPr>
          <w:rFonts w:ascii="Century Gothic" w:hAnsi="Century Gothic"/>
        </w:rPr>
        <w:t xml:space="preserve">drone flight can take place without </w:t>
      </w:r>
      <w:r w:rsidR="00C578F5">
        <w:rPr>
          <w:rFonts w:ascii="Century Gothic" w:hAnsi="Century Gothic"/>
        </w:rPr>
        <w:t>adequate</w:t>
      </w:r>
      <w:r w:rsidR="000F0099">
        <w:rPr>
          <w:rFonts w:ascii="Century Gothic" w:hAnsi="Century Gothic"/>
        </w:rPr>
        <w:t xml:space="preserve"> </w:t>
      </w:r>
      <w:r w:rsidR="00C368CF" w:rsidRPr="00C368CF">
        <w:rPr>
          <w:rFonts w:ascii="Century Gothic" w:hAnsi="Century Gothic"/>
        </w:rPr>
        <w:t xml:space="preserve">Insurance </w:t>
      </w:r>
      <w:r w:rsidR="000F0099">
        <w:rPr>
          <w:rFonts w:ascii="Century Gothic" w:hAnsi="Century Gothic"/>
        </w:rPr>
        <w:t xml:space="preserve">cover. This </w:t>
      </w:r>
      <w:r w:rsidR="003A1D74">
        <w:rPr>
          <w:rFonts w:ascii="Century Gothic" w:hAnsi="Century Gothic"/>
        </w:rPr>
        <w:t>will be o</w:t>
      </w:r>
      <w:r w:rsidR="00C368CF">
        <w:rPr>
          <w:rFonts w:ascii="Century Gothic" w:hAnsi="Century Gothic"/>
        </w:rPr>
        <w:t xml:space="preserve">btained annually </w:t>
      </w:r>
      <w:r w:rsidR="003A1D74">
        <w:rPr>
          <w:rFonts w:ascii="Century Gothic" w:hAnsi="Century Gothic"/>
        </w:rPr>
        <w:t xml:space="preserve">and renewed before the expiry of the </w:t>
      </w:r>
      <w:r w:rsidR="00D34F4F">
        <w:rPr>
          <w:rFonts w:ascii="Century Gothic" w:hAnsi="Century Gothic"/>
        </w:rPr>
        <w:t xml:space="preserve">cover period. Flight logs, </w:t>
      </w:r>
      <w:r w:rsidR="00C578F5">
        <w:rPr>
          <w:rFonts w:ascii="Century Gothic" w:hAnsi="Century Gothic"/>
        </w:rPr>
        <w:t>maintenance</w:t>
      </w:r>
      <w:r w:rsidR="00D34F4F">
        <w:rPr>
          <w:rFonts w:ascii="Century Gothic" w:hAnsi="Century Gothic"/>
        </w:rPr>
        <w:t xml:space="preserve"> records and training must be kept up to date </w:t>
      </w:r>
      <w:r w:rsidR="001A40F5">
        <w:rPr>
          <w:rFonts w:ascii="Century Gothic" w:hAnsi="Century Gothic"/>
        </w:rPr>
        <w:t xml:space="preserve">as per insurance requirements. A copy of this insurance must be </w:t>
      </w:r>
      <w:proofErr w:type="gramStart"/>
      <w:r w:rsidR="001A40F5">
        <w:rPr>
          <w:rFonts w:ascii="Century Gothic" w:hAnsi="Century Gothic"/>
        </w:rPr>
        <w:t>kept with the drone at all times</w:t>
      </w:r>
      <w:proofErr w:type="gramEnd"/>
      <w:r w:rsidR="001A40F5">
        <w:rPr>
          <w:rFonts w:ascii="Century Gothic" w:hAnsi="Century Gothic"/>
        </w:rPr>
        <w:t xml:space="preserve">. (Appendix </w:t>
      </w:r>
      <w:r w:rsidR="00C578F5">
        <w:rPr>
          <w:rFonts w:ascii="Century Gothic" w:hAnsi="Century Gothic"/>
        </w:rPr>
        <w:t>P)</w:t>
      </w:r>
    </w:p>
    <w:p w14:paraId="325AB9C7" w14:textId="77777777" w:rsidR="00366A06" w:rsidRPr="0053712D" w:rsidRDefault="0059141F">
      <w:pPr>
        <w:pStyle w:val="Heading1"/>
        <w:rPr>
          <w:rFonts w:ascii="Century Gothic" w:hAnsi="Century Gothic"/>
        </w:rPr>
      </w:pPr>
      <w:r>
        <w:rPr>
          <w:rFonts w:ascii="Century Gothic" w:hAnsi="Century Gothic"/>
        </w:rPr>
        <w:t xml:space="preserve">12. </w:t>
      </w:r>
      <w:r w:rsidR="00C012D8" w:rsidRPr="0053712D">
        <w:rPr>
          <w:rFonts w:ascii="Century Gothic" w:hAnsi="Century Gothic"/>
        </w:rPr>
        <w:t>Policy Review and Audit</w:t>
      </w:r>
    </w:p>
    <w:p w14:paraId="5D95D9DD" w14:textId="77777777" w:rsidR="00366A06" w:rsidRDefault="00C012D8" w:rsidP="0078241D">
      <w:pPr>
        <w:rPr>
          <w:rFonts w:ascii="Century Gothic" w:hAnsi="Century Gothic"/>
        </w:rPr>
      </w:pPr>
      <w:r w:rsidRPr="0053712D">
        <w:rPr>
          <w:rFonts w:ascii="Century Gothic" w:hAnsi="Century Gothic"/>
        </w:rPr>
        <w:t>This policy will be reviewed annually or after any significant change, incident, or regulatory update.</w:t>
      </w:r>
    </w:p>
    <w:p w14:paraId="2755294B" w14:textId="77777777" w:rsidR="008415A8" w:rsidRDefault="008415A8" w:rsidP="0078241D">
      <w:pPr>
        <w:rPr>
          <w:rFonts w:ascii="Century Gothic" w:hAnsi="Century Gothic"/>
        </w:rPr>
      </w:pPr>
    </w:p>
    <w:p w14:paraId="596EC270" w14:textId="77777777" w:rsidR="008415A8" w:rsidRDefault="008415A8" w:rsidP="0078241D">
      <w:pPr>
        <w:rPr>
          <w:rFonts w:ascii="Century Gothic" w:hAnsi="Century Gothic"/>
        </w:rPr>
      </w:pPr>
    </w:p>
    <w:p w14:paraId="16F8CF05" w14:textId="77777777" w:rsidR="008415A8" w:rsidRDefault="008415A8" w:rsidP="0078241D">
      <w:pPr>
        <w:rPr>
          <w:rFonts w:ascii="Century Gothic" w:hAnsi="Century Gothic"/>
        </w:rPr>
      </w:pPr>
    </w:p>
    <w:p w14:paraId="18D5C172" w14:textId="77777777" w:rsidR="008415A8" w:rsidRDefault="008415A8" w:rsidP="0078241D">
      <w:pPr>
        <w:rPr>
          <w:rFonts w:ascii="Century Gothic" w:hAnsi="Century Gothic"/>
        </w:rPr>
      </w:pPr>
    </w:p>
    <w:p w14:paraId="334F1BF8" w14:textId="77777777" w:rsidR="008415A8" w:rsidRDefault="008415A8" w:rsidP="0078241D">
      <w:pPr>
        <w:rPr>
          <w:rFonts w:ascii="Century Gothic" w:hAnsi="Century Gothic"/>
        </w:rPr>
      </w:pPr>
    </w:p>
    <w:p w14:paraId="1ED31689" w14:textId="77777777" w:rsidR="00546119" w:rsidRDefault="00546119" w:rsidP="0078241D">
      <w:pPr>
        <w:rPr>
          <w:rFonts w:ascii="Century Gothic" w:hAnsi="Century Gothic"/>
        </w:rPr>
      </w:pPr>
    </w:p>
    <w:p w14:paraId="3CF5D6B7" w14:textId="77777777" w:rsidR="008415A8" w:rsidRDefault="008415A8" w:rsidP="0078241D">
      <w:pPr>
        <w:rPr>
          <w:rFonts w:ascii="Century Gothic" w:hAnsi="Century Gothic"/>
        </w:rPr>
      </w:pPr>
    </w:p>
    <w:p w14:paraId="761F321E" w14:textId="77777777" w:rsidR="008415A8" w:rsidRDefault="008415A8" w:rsidP="0078241D">
      <w:pPr>
        <w:rPr>
          <w:rFonts w:ascii="Century Gothic" w:hAnsi="Century Gothic"/>
        </w:rPr>
      </w:pPr>
    </w:p>
    <w:p w14:paraId="1C666AF0" w14:textId="77777777" w:rsidR="008415A8" w:rsidRDefault="008415A8" w:rsidP="0078241D">
      <w:pPr>
        <w:rPr>
          <w:rFonts w:ascii="Century Gothic" w:hAnsi="Century Gothic"/>
        </w:rPr>
      </w:pPr>
    </w:p>
    <w:p w14:paraId="361F8BE2" w14:textId="77777777" w:rsidR="008415A8" w:rsidRDefault="008415A8" w:rsidP="0078241D">
      <w:pPr>
        <w:rPr>
          <w:rFonts w:ascii="Century Gothic" w:hAnsi="Century Gothic"/>
        </w:rPr>
      </w:pPr>
    </w:p>
    <w:p w14:paraId="6854A61C" w14:textId="77777777" w:rsidR="008415A8" w:rsidRPr="0053712D" w:rsidRDefault="008415A8" w:rsidP="0078241D">
      <w:pPr>
        <w:rPr>
          <w:rFonts w:ascii="Century Gothic" w:hAnsi="Century Gothic"/>
        </w:rPr>
      </w:pPr>
    </w:p>
    <w:p w14:paraId="58D3D391" w14:textId="77777777" w:rsidR="00366A06" w:rsidRPr="006746ED" w:rsidRDefault="00C012D8">
      <w:pPr>
        <w:pStyle w:val="Heading2"/>
        <w:rPr>
          <w:rFonts w:ascii="Century Gothic" w:hAnsi="Century Gothic"/>
          <w:sz w:val="28"/>
          <w:szCs w:val="28"/>
        </w:rPr>
      </w:pPr>
      <w:r w:rsidRPr="006746ED">
        <w:rPr>
          <w:rFonts w:ascii="Century Gothic" w:hAnsi="Century Gothic"/>
          <w:sz w:val="28"/>
          <w:szCs w:val="28"/>
        </w:rPr>
        <w:t>Appendix A: Drone Operation Request Form</w:t>
      </w:r>
    </w:p>
    <w:p w14:paraId="51684B2D" w14:textId="77777777" w:rsidR="00602D6E" w:rsidRPr="006D1268" w:rsidRDefault="00C012D8">
      <w:pPr>
        <w:rPr>
          <w:rFonts w:ascii="Century Gothic" w:hAnsi="Century Gothic"/>
        </w:rPr>
      </w:pPr>
      <w:r w:rsidRPr="0053712D">
        <w:rPr>
          <w:rFonts w:ascii="Century Gothic" w:hAnsi="Century Gothic"/>
        </w:rPr>
        <w:br/>
      </w:r>
      <w:proofErr w:type="gramStart"/>
      <w:r w:rsidR="000B4072" w:rsidRPr="00602D6E">
        <w:rPr>
          <w:rFonts w:ascii="Century Gothic" w:hAnsi="Century Gothic"/>
          <w:color w:val="EE0000"/>
        </w:rPr>
        <w:t xml:space="preserve">All </w:t>
      </w:r>
      <w:r w:rsidR="006D1268" w:rsidRPr="00602D6E">
        <w:rPr>
          <w:rFonts w:ascii="Century Gothic" w:hAnsi="Century Gothic"/>
          <w:color w:val="EE0000"/>
        </w:rPr>
        <w:t>of</w:t>
      </w:r>
      <w:proofErr w:type="gramEnd"/>
      <w:r w:rsidR="006D1268" w:rsidRPr="00602D6E">
        <w:rPr>
          <w:rFonts w:ascii="Century Gothic" w:hAnsi="Century Gothic"/>
          <w:color w:val="EE0000"/>
        </w:rPr>
        <w:t xml:space="preserve"> the below </w:t>
      </w:r>
      <w:r w:rsidR="00602D6E">
        <w:rPr>
          <w:rFonts w:ascii="Century Gothic" w:hAnsi="Century Gothic"/>
          <w:color w:val="EE0000"/>
        </w:rPr>
        <w:t>information</w:t>
      </w:r>
      <w:r w:rsidR="006D1268" w:rsidRPr="00602D6E">
        <w:rPr>
          <w:rFonts w:ascii="Century Gothic" w:hAnsi="Century Gothic"/>
          <w:color w:val="EE0000"/>
        </w:rPr>
        <w:t xml:space="preserve"> </w:t>
      </w:r>
      <w:r w:rsidR="006D1268" w:rsidRPr="00602D6E">
        <w:rPr>
          <w:rFonts w:ascii="Century Gothic" w:hAnsi="Century Gothic"/>
          <w:b/>
          <w:bCs/>
          <w:color w:val="EE0000"/>
        </w:rPr>
        <w:t xml:space="preserve">Must </w:t>
      </w:r>
      <w:r w:rsidR="006D1268" w:rsidRPr="00602D6E">
        <w:rPr>
          <w:rFonts w:ascii="Century Gothic" w:hAnsi="Century Gothic"/>
          <w:color w:val="EE0000"/>
        </w:rPr>
        <w:t xml:space="preserve">be completed before </w:t>
      </w:r>
      <w:r w:rsidR="00602D6E" w:rsidRPr="00602D6E">
        <w:rPr>
          <w:rFonts w:ascii="Century Gothic" w:hAnsi="Century Gothic"/>
          <w:color w:val="EE0000"/>
        </w:rPr>
        <w:t xml:space="preserve">any flight can </w:t>
      </w:r>
      <w:r w:rsidR="00A316AB">
        <w:rPr>
          <w:rFonts w:ascii="Century Gothic" w:hAnsi="Century Gothic"/>
          <w:color w:val="EE0000"/>
        </w:rPr>
        <w:t>commence.</w:t>
      </w:r>
    </w:p>
    <w:tbl>
      <w:tblPr>
        <w:tblW w:w="10329" w:type="dxa"/>
        <w:tblInd w:w="-609" w:type="dxa"/>
        <w:shd w:val="clear" w:color="auto" w:fill="FFFFFF"/>
        <w:tblLayout w:type="fixed"/>
        <w:tblLook w:val="0000" w:firstRow="0" w:lastRow="0" w:firstColumn="0" w:lastColumn="0" w:noHBand="0" w:noVBand="0"/>
      </w:tblPr>
      <w:tblGrid>
        <w:gridCol w:w="3295"/>
        <w:gridCol w:w="4336"/>
        <w:gridCol w:w="2698"/>
      </w:tblGrid>
      <w:tr w:rsidR="008E37CF" w:rsidRPr="008E37CF" w14:paraId="37942EAA" w14:textId="77777777" w:rsidTr="00E4342E">
        <w:trPr>
          <w:cantSplit/>
          <w:trHeight w:val="280"/>
          <w:tblHeader/>
        </w:trPr>
        <w:tc>
          <w:tcPr>
            <w:tcW w:w="10329" w:type="dxa"/>
            <w:gridSpan w:val="3"/>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2918CD99" w14:textId="77777777" w:rsidR="008E37CF" w:rsidRPr="008E37CF" w:rsidRDefault="008E37CF" w:rsidP="008E37CF">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b/>
                <w:bCs/>
                <w:sz w:val="24"/>
                <w:szCs w:val="24"/>
                <w:u w:color="000000"/>
                <w:bdr w:val="nil"/>
              </w:rPr>
            </w:pPr>
            <w:proofErr w:type="gramStart"/>
            <w:r w:rsidRPr="008E37CF">
              <w:rPr>
                <w:rFonts w:ascii="Century Gothic" w:eastAsia="Arial Unicode MS" w:hAnsi="Century Gothic" w:cs="Arial"/>
                <w:b/>
                <w:bCs/>
                <w:sz w:val="24"/>
                <w:szCs w:val="24"/>
                <w:u w:color="000000"/>
                <w:bdr w:val="nil"/>
              </w:rPr>
              <w:t>All of</w:t>
            </w:r>
            <w:proofErr w:type="gramEnd"/>
            <w:r w:rsidRPr="008E37CF">
              <w:rPr>
                <w:rFonts w:ascii="Century Gothic" w:eastAsia="Arial Unicode MS" w:hAnsi="Century Gothic" w:cs="Arial"/>
                <w:b/>
                <w:bCs/>
                <w:sz w:val="24"/>
                <w:szCs w:val="24"/>
                <w:u w:color="000000"/>
                <w:bdr w:val="nil"/>
              </w:rPr>
              <w:t xml:space="preserve"> the below information Must be completed before any flight can commence.</w:t>
            </w:r>
          </w:p>
        </w:tc>
      </w:tr>
      <w:tr w:rsidR="00607A79" w:rsidRPr="008E37CF" w14:paraId="39CBE318" w14:textId="77777777" w:rsidTr="00E4342E">
        <w:trPr>
          <w:cantSplit/>
          <w:trHeight w:val="280"/>
        </w:trPr>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CEFF8E"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8E37CF">
              <w:rPr>
                <w:rFonts w:ascii="Century Gothic" w:eastAsia="Arial Unicode MS" w:hAnsi="Century Gothic" w:cs="Arial"/>
                <w:color w:val="000000"/>
                <w:sz w:val="18"/>
                <w:szCs w:val="24"/>
                <w:u w:color="000000"/>
                <w:bdr w:val="nil"/>
                <w:lang w:val="en-GB"/>
              </w:rPr>
              <w:t>Address:</w:t>
            </w:r>
          </w:p>
          <w:p w14:paraId="022ED596"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59C49DA7"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66E0F86B"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5FA70F2A"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26FDA67C"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c>
          <w:tcPr>
            <w:tcW w:w="4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BE8AFEC" w14:textId="77777777" w:rsidR="008E37CF" w:rsidRPr="008E37CF" w:rsidRDefault="008E37CF" w:rsidP="008E37CF">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B1D882"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607A79" w:rsidRPr="008E37CF" w14:paraId="57018C51" w14:textId="77777777" w:rsidTr="00E4342E">
        <w:trPr>
          <w:cantSplit/>
          <w:trHeight w:val="280"/>
        </w:trPr>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DD3F0D3"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8E37CF">
              <w:rPr>
                <w:rFonts w:ascii="Century Gothic" w:eastAsia="Arial Unicode MS" w:hAnsi="Century Gothic" w:cs="Arial"/>
                <w:color w:val="000000"/>
                <w:sz w:val="18"/>
                <w:szCs w:val="24"/>
                <w:u w:color="000000"/>
                <w:bdr w:val="nil"/>
                <w:lang w:val="en-GB"/>
              </w:rPr>
              <w:t>Customer Name:</w:t>
            </w:r>
          </w:p>
          <w:p w14:paraId="26CAB814"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4A04A08C"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c>
          <w:tcPr>
            <w:tcW w:w="4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8FE710" w14:textId="77777777" w:rsidR="008E37CF" w:rsidRPr="008E37CF" w:rsidRDefault="008E37CF" w:rsidP="008E37CF">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1A0203C"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607A79" w:rsidRPr="008E37CF" w14:paraId="2DE3F6FA" w14:textId="77777777" w:rsidTr="00E4342E">
        <w:trPr>
          <w:cantSplit/>
          <w:trHeight w:val="280"/>
        </w:trPr>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70D631"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8E37CF">
              <w:rPr>
                <w:rFonts w:ascii="Century Gothic" w:eastAsia="Arial Unicode MS" w:hAnsi="Century Gothic" w:cs="Arial"/>
                <w:color w:val="000000"/>
                <w:sz w:val="18"/>
                <w:szCs w:val="24"/>
                <w:u w:color="000000"/>
                <w:bdr w:val="nil"/>
                <w:lang w:val="en-GB"/>
              </w:rPr>
              <w:t>Date:</w:t>
            </w:r>
          </w:p>
          <w:p w14:paraId="10D5FCAE"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c>
          <w:tcPr>
            <w:tcW w:w="4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C4B61D2" w14:textId="77777777" w:rsidR="008E37CF" w:rsidRPr="008E37CF" w:rsidRDefault="008E37CF" w:rsidP="008E37CF">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F4A17C"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607A79" w:rsidRPr="008E37CF" w14:paraId="3811DB2E" w14:textId="77777777" w:rsidTr="00E4342E">
        <w:trPr>
          <w:cantSplit/>
          <w:trHeight w:val="280"/>
        </w:trPr>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86A213"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8E37CF">
              <w:rPr>
                <w:rFonts w:ascii="Century Gothic" w:eastAsia="Arial Unicode MS" w:hAnsi="Century Gothic" w:cs="Arial"/>
                <w:color w:val="000000"/>
                <w:sz w:val="18"/>
                <w:szCs w:val="24"/>
                <w:u w:color="000000"/>
                <w:bdr w:val="nil"/>
                <w:lang w:val="en-GB"/>
              </w:rPr>
              <w:t>RPAS Pilot Name:</w:t>
            </w:r>
          </w:p>
          <w:p w14:paraId="510470CB"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3267F6EF"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c>
          <w:tcPr>
            <w:tcW w:w="4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9790AD6" w14:textId="77777777" w:rsidR="008E37CF" w:rsidRPr="008E37CF" w:rsidRDefault="008E37CF" w:rsidP="008E37CF">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3A18FAF"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607A79" w:rsidRPr="008E37CF" w14:paraId="1C5F195E" w14:textId="77777777" w:rsidTr="00E4342E">
        <w:trPr>
          <w:cantSplit/>
          <w:trHeight w:val="280"/>
        </w:trPr>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0124CCE"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8E37CF">
              <w:rPr>
                <w:rFonts w:ascii="Century Gothic" w:eastAsia="Arial Unicode MS" w:hAnsi="Century Gothic" w:cs="Arial"/>
                <w:color w:val="000000"/>
                <w:sz w:val="18"/>
                <w:szCs w:val="24"/>
                <w:u w:color="000000"/>
                <w:bdr w:val="nil"/>
                <w:lang w:val="en-GB"/>
              </w:rPr>
              <w:t>Pilot I.D Number:</w:t>
            </w:r>
          </w:p>
          <w:p w14:paraId="79192D2F"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55E766AC"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c>
          <w:tcPr>
            <w:tcW w:w="4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95AC567" w14:textId="77777777" w:rsidR="008E37CF" w:rsidRPr="008E37CF" w:rsidRDefault="008E37CF" w:rsidP="008E37CF">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53CFFF"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607A79" w:rsidRPr="008E37CF" w14:paraId="160C1A85" w14:textId="77777777" w:rsidTr="00E4342E">
        <w:trPr>
          <w:cantSplit/>
          <w:trHeight w:val="280"/>
        </w:trPr>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75CF9AD"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8E37CF">
              <w:rPr>
                <w:rFonts w:ascii="Century Gothic" w:eastAsia="Arial Unicode MS" w:hAnsi="Century Gothic" w:cs="Arial"/>
                <w:color w:val="000000"/>
                <w:sz w:val="18"/>
                <w:szCs w:val="24"/>
                <w:u w:color="000000"/>
                <w:bdr w:val="nil"/>
                <w:lang w:val="en-GB"/>
              </w:rPr>
              <w:t>Reason for flight:</w:t>
            </w:r>
          </w:p>
          <w:p w14:paraId="14E3231D"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68C6CB07"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2D67ADED"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7D882387"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6AC7E85A"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1229BDB5"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c>
          <w:tcPr>
            <w:tcW w:w="4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5F89B7" w14:textId="77777777" w:rsidR="008E37CF" w:rsidRPr="008E37CF" w:rsidRDefault="008E37CF" w:rsidP="008E37CF">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18"/>
                <w:u w:color="000000"/>
                <w:bdr w:val="nil"/>
              </w:rPr>
            </w:pP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331DD3"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607A79" w:rsidRPr="008E37CF" w14:paraId="3736DB6B" w14:textId="77777777" w:rsidTr="00E4342E">
        <w:trPr>
          <w:cantSplit/>
          <w:trHeight w:val="280"/>
        </w:trPr>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9622553"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8E37CF">
              <w:rPr>
                <w:rFonts w:ascii="Century Gothic" w:eastAsia="Arial Unicode MS" w:hAnsi="Century Gothic" w:cs="Arial"/>
                <w:color w:val="000000"/>
                <w:sz w:val="18"/>
                <w:szCs w:val="24"/>
                <w:u w:color="000000"/>
                <w:bdr w:val="nil"/>
                <w:lang w:val="en-GB"/>
              </w:rPr>
              <w:t xml:space="preserve">Approving Manager </w:t>
            </w:r>
          </w:p>
          <w:p w14:paraId="753EC627"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p w14:paraId="0444C0AE" w14:textId="1CAE842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b/>
                <w:bCs/>
                <w:color w:val="000000"/>
                <w:sz w:val="18"/>
                <w:szCs w:val="24"/>
                <w:u w:color="000000"/>
                <w:bdr w:val="nil"/>
                <w:lang w:val="en-GB"/>
              </w:rPr>
            </w:pPr>
            <w:r w:rsidRPr="008E37CF">
              <w:rPr>
                <w:rFonts w:ascii="Century Gothic" w:eastAsia="Arial Unicode MS" w:hAnsi="Century Gothic" w:cs="Arial"/>
                <w:b/>
                <w:bCs/>
                <w:color w:val="000000"/>
                <w:sz w:val="18"/>
                <w:szCs w:val="24"/>
                <w:u w:color="000000"/>
                <w:bdr w:val="nil"/>
                <w:lang w:val="en-GB"/>
              </w:rPr>
              <w:t>(</w:t>
            </w:r>
            <w:r w:rsidR="00BE2859" w:rsidRPr="00BE2859">
              <w:rPr>
                <w:rFonts w:ascii="Century Gothic" w:eastAsia="Arial Unicode MS" w:hAnsi="Century Gothic" w:cs="Arial"/>
                <w:b/>
                <w:bCs/>
                <w:color w:val="000000"/>
                <w:sz w:val="18"/>
                <w:szCs w:val="24"/>
                <w:u w:color="000000"/>
                <w:bdr w:val="nil"/>
                <w:lang w:val="en-GB"/>
              </w:rPr>
              <w:t>must be Head of Repairs, Maintenance &amp; Building Safety in the first instance and any other Head of Department in the 2nd Instance)</w:t>
            </w:r>
          </w:p>
          <w:p w14:paraId="5CA08616"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c>
          <w:tcPr>
            <w:tcW w:w="43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44E0A6" w14:textId="77777777" w:rsidR="008E37CF" w:rsidRPr="008E37CF" w:rsidRDefault="008E37CF" w:rsidP="008E37CF">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18"/>
                <w:u w:color="000000"/>
                <w:bdr w:val="nil"/>
              </w:rPr>
            </w:pP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E6AEDF0" w14:textId="77777777" w:rsidR="008E37CF" w:rsidRPr="008E37CF" w:rsidRDefault="008E37CF" w:rsidP="008E37CF">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bl>
    <w:p w14:paraId="4E8C596F" w14:textId="77777777" w:rsidR="00E4342E" w:rsidRDefault="00E4342E">
      <w:pPr>
        <w:pStyle w:val="Heading2"/>
        <w:rPr>
          <w:rFonts w:ascii="Century Gothic" w:hAnsi="Century Gothic"/>
        </w:rPr>
      </w:pPr>
    </w:p>
    <w:p w14:paraId="794FCEB0" w14:textId="77777777" w:rsidR="00882B47" w:rsidRDefault="00882B47">
      <w:pPr>
        <w:pStyle w:val="Heading2"/>
        <w:rPr>
          <w:rFonts w:ascii="Century Gothic" w:hAnsi="Century Gothic"/>
        </w:rPr>
      </w:pPr>
    </w:p>
    <w:p w14:paraId="05B92E34" w14:textId="77777777" w:rsidR="00882B47" w:rsidRDefault="00882B47" w:rsidP="00882B47"/>
    <w:p w14:paraId="2C2E2289" w14:textId="77777777" w:rsidR="00882B47" w:rsidRDefault="00882B47" w:rsidP="00882B47"/>
    <w:p w14:paraId="00EFAA9B" w14:textId="77777777" w:rsidR="00366A06" w:rsidRDefault="00C012D8">
      <w:pPr>
        <w:pStyle w:val="Heading2"/>
        <w:rPr>
          <w:rFonts w:ascii="Century Gothic" w:hAnsi="Century Gothic"/>
        </w:rPr>
      </w:pPr>
      <w:r w:rsidRPr="0053712D">
        <w:rPr>
          <w:rFonts w:ascii="Century Gothic" w:hAnsi="Century Gothic"/>
        </w:rPr>
        <w:t>Appendix B: Drone Flight Risk Assessment Template</w:t>
      </w:r>
    </w:p>
    <w:p w14:paraId="05709EB4" w14:textId="77777777" w:rsidR="00B80327" w:rsidRPr="00B80327" w:rsidRDefault="00B80327" w:rsidP="00B80327"/>
    <w:tbl>
      <w:tblPr>
        <w:tblW w:w="10439" w:type="dxa"/>
        <w:tblInd w:w="-609" w:type="dxa"/>
        <w:shd w:val="clear" w:color="auto" w:fill="FFFFFF"/>
        <w:tblLayout w:type="fixed"/>
        <w:tblLook w:val="0000" w:firstRow="0" w:lastRow="0" w:firstColumn="0" w:lastColumn="0" w:noHBand="0" w:noVBand="0"/>
      </w:tblPr>
      <w:tblGrid>
        <w:gridCol w:w="2379"/>
        <w:gridCol w:w="1026"/>
        <w:gridCol w:w="1242"/>
        <w:gridCol w:w="3094"/>
        <w:gridCol w:w="2698"/>
      </w:tblGrid>
      <w:tr w:rsidR="009744EE" w:rsidRPr="009B7C15" w14:paraId="7B3F20AF" w14:textId="77777777" w:rsidTr="009B7C15">
        <w:trPr>
          <w:cantSplit/>
          <w:trHeight w:val="280"/>
          <w:tblHeader/>
        </w:trPr>
        <w:tc>
          <w:tcPr>
            <w:tcW w:w="2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5212E" w14:textId="77777777" w:rsidR="009B7C15" w:rsidRPr="009B7C15" w:rsidRDefault="009B7C15" w:rsidP="009B7C15">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b/>
                <w:bCs/>
                <w:color w:val="000000"/>
                <w:sz w:val="24"/>
                <w:szCs w:val="24"/>
                <w:u w:color="000000"/>
                <w:bdr w:val="nil"/>
              </w:rPr>
            </w:pPr>
            <w:r w:rsidRPr="009B7C15">
              <w:rPr>
                <w:rFonts w:ascii="Century Gothic" w:eastAsia="Arial Unicode MS" w:hAnsi="Century Gothic" w:cs="Arial"/>
                <w:b/>
                <w:bCs/>
                <w:color w:val="000000"/>
                <w:sz w:val="24"/>
                <w:szCs w:val="24"/>
                <w:u w:color="000000"/>
                <w:bdr w:val="nil"/>
              </w:rPr>
              <w:t>Address</w:t>
            </w:r>
          </w:p>
        </w:tc>
        <w:tc>
          <w:tcPr>
            <w:tcW w:w="806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56B31E" w14:textId="77777777" w:rsidR="009B7C15" w:rsidRPr="009B7C15" w:rsidRDefault="009B7C15" w:rsidP="009B7C15">
            <w:pPr>
              <w:keepNext/>
              <w:pBdr>
                <w:top w:val="nil"/>
                <w:left w:val="nil"/>
                <w:bottom w:val="nil"/>
                <w:right w:val="nil"/>
                <w:between w:val="nil"/>
                <w:bar w:val="nil"/>
              </w:pBdr>
              <w:tabs>
                <w:tab w:val="left" w:pos="709"/>
                <w:tab w:val="left" w:pos="1417"/>
              </w:tabs>
              <w:spacing w:after="0" w:line="240" w:lineRule="auto"/>
              <w:rPr>
                <w:rFonts w:ascii="Century Gothic" w:eastAsia="Arial Unicode MS" w:hAnsi="Century Gothic" w:cs="Arial"/>
                <w:b/>
                <w:bCs/>
                <w:color w:val="000000"/>
                <w:sz w:val="24"/>
                <w:szCs w:val="24"/>
                <w:u w:color="000000"/>
                <w:bdr w:val="nil"/>
              </w:rPr>
            </w:pPr>
          </w:p>
          <w:p w14:paraId="5B225279" w14:textId="77777777" w:rsidR="009B7C15" w:rsidRPr="009B7C15" w:rsidRDefault="009B7C15" w:rsidP="009B7C15">
            <w:pPr>
              <w:pBdr>
                <w:top w:val="nil"/>
                <w:left w:val="nil"/>
                <w:bottom w:val="nil"/>
                <w:right w:val="nil"/>
                <w:between w:val="nil"/>
                <w:bar w:val="nil"/>
              </w:pBdr>
              <w:spacing w:after="0" w:line="240" w:lineRule="auto"/>
              <w:rPr>
                <w:rFonts w:ascii="Century Gothic" w:eastAsia="Arial Unicode MS" w:hAnsi="Century Gothic" w:cs="Arial Unicode MS"/>
                <w:color w:val="000000"/>
                <w:sz w:val="24"/>
                <w:szCs w:val="24"/>
                <w:u w:color="000000"/>
                <w:bdr w:val="nil"/>
              </w:rPr>
            </w:pPr>
          </w:p>
          <w:p w14:paraId="4EC2DE39" w14:textId="77777777" w:rsidR="009B7C15" w:rsidRDefault="009B7C15" w:rsidP="009B7C15">
            <w:pPr>
              <w:pBdr>
                <w:top w:val="nil"/>
                <w:left w:val="nil"/>
                <w:bottom w:val="nil"/>
                <w:right w:val="nil"/>
                <w:between w:val="nil"/>
                <w:bar w:val="nil"/>
              </w:pBdr>
              <w:spacing w:after="0" w:line="240" w:lineRule="auto"/>
              <w:rPr>
                <w:rFonts w:ascii="Century Gothic" w:eastAsia="Arial Unicode MS" w:hAnsi="Century Gothic" w:cs="Arial Unicode MS"/>
                <w:color w:val="000000"/>
                <w:sz w:val="24"/>
                <w:szCs w:val="24"/>
                <w:u w:color="000000"/>
                <w:bdr w:val="nil"/>
              </w:rPr>
            </w:pPr>
          </w:p>
          <w:p w14:paraId="24D40A9F" w14:textId="77777777" w:rsidR="009744EE" w:rsidRDefault="009744EE" w:rsidP="009B7C15">
            <w:pPr>
              <w:pBdr>
                <w:top w:val="nil"/>
                <w:left w:val="nil"/>
                <w:bottom w:val="nil"/>
                <w:right w:val="nil"/>
                <w:between w:val="nil"/>
                <w:bar w:val="nil"/>
              </w:pBdr>
              <w:spacing w:after="0" w:line="240" w:lineRule="auto"/>
              <w:rPr>
                <w:rFonts w:ascii="Century Gothic" w:eastAsia="Arial Unicode MS" w:hAnsi="Century Gothic" w:cs="Arial Unicode MS"/>
                <w:color w:val="000000"/>
                <w:sz w:val="24"/>
                <w:szCs w:val="24"/>
                <w:u w:color="000000"/>
                <w:bdr w:val="nil"/>
              </w:rPr>
            </w:pPr>
          </w:p>
          <w:p w14:paraId="75A84E66" w14:textId="77777777" w:rsidR="009744EE" w:rsidRPr="009B7C15" w:rsidRDefault="009744EE" w:rsidP="009B7C15">
            <w:pPr>
              <w:pBdr>
                <w:top w:val="nil"/>
                <w:left w:val="nil"/>
                <w:bottom w:val="nil"/>
                <w:right w:val="nil"/>
                <w:between w:val="nil"/>
                <w:bar w:val="nil"/>
              </w:pBdr>
              <w:spacing w:after="0" w:line="240" w:lineRule="auto"/>
              <w:rPr>
                <w:rFonts w:ascii="Century Gothic" w:eastAsia="Arial Unicode MS" w:hAnsi="Century Gothic" w:cs="Arial Unicode MS"/>
                <w:color w:val="000000"/>
                <w:sz w:val="24"/>
                <w:szCs w:val="24"/>
                <w:u w:color="000000"/>
                <w:bdr w:val="nil"/>
              </w:rPr>
            </w:pPr>
          </w:p>
          <w:p w14:paraId="54D49AAF" w14:textId="77777777" w:rsidR="009B7C15" w:rsidRPr="009B7C15" w:rsidRDefault="009B7C15" w:rsidP="009B7C15">
            <w:pPr>
              <w:pBdr>
                <w:top w:val="nil"/>
                <w:left w:val="nil"/>
                <w:bottom w:val="nil"/>
                <w:right w:val="nil"/>
                <w:between w:val="nil"/>
                <w:bar w:val="nil"/>
              </w:pBdr>
              <w:spacing w:after="0" w:line="240" w:lineRule="auto"/>
              <w:rPr>
                <w:rFonts w:ascii="Century Gothic" w:eastAsia="Arial Unicode MS" w:hAnsi="Century Gothic" w:cs="Arial Unicode MS"/>
                <w:color w:val="000000"/>
                <w:sz w:val="24"/>
                <w:szCs w:val="24"/>
                <w:u w:color="000000"/>
                <w:bdr w:val="nil"/>
              </w:rPr>
            </w:pPr>
          </w:p>
        </w:tc>
      </w:tr>
      <w:tr w:rsidR="009744EE" w:rsidRPr="009B7C15" w14:paraId="35746E55" w14:textId="77777777" w:rsidTr="009B7C15">
        <w:trPr>
          <w:cantSplit/>
          <w:trHeight w:val="280"/>
          <w:tblHeader/>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3FD5D61B" w14:textId="77777777" w:rsidR="009B7C15" w:rsidRPr="009B7C15" w:rsidRDefault="009B7C15" w:rsidP="009B7C15">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b/>
                <w:bCs/>
                <w:sz w:val="24"/>
                <w:szCs w:val="24"/>
                <w:u w:color="000000"/>
                <w:bdr w:val="nil"/>
              </w:rPr>
            </w:pPr>
            <w:r w:rsidRPr="009B7C15">
              <w:rPr>
                <w:rFonts w:ascii="Century Gothic" w:eastAsia="Arial Unicode MS" w:hAnsi="Century Gothic" w:cs="Arial"/>
                <w:b/>
                <w:bCs/>
                <w:sz w:val="24"/>
                <w:szCs w:val="24"/>
                <w:u w:color="000000"/>
                <w:bdr w:val="nil"/>
              </w:rPr>
              <w:t>ITEM</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09839F75" w14:textId="77777777" w:rsidR="009B7C15" w:rsidRPr="009B7C15" w:rsidRDefault="009B7C15" w:rsidP="009B7C15">
            <w:pPr>
              <w:keepNext/>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b/>
                <w:bCs/>
                <w:sz w:val="24"/>
                <w:szCs w:val="24"/>
                <w:u w:color="000000"/>
                <w:bdr w:val="nil"/>
              </w:rPr>
            </w:pPr>
            <w:r w:rsidRPr="009B7C15">
              <w:rPr>
                <w:rFonts w:ascii="Century Gothic" w:eastAsia="Arial Unicode MS" w:hAnsi="Century Gothic" w:cs="Arial"/>
                <w:b/>
                <w:bCs/>
                <w:sz w:val="24"/>
                <w:szCs w:val="24"/>
                <w:u w:color="000000"/>
                <w:bdr w:val="nil"/>
              </w:rPr>
              <w:t>ACTION/CHECK</w:t>
            </w:r>
          </w:p>
        </w:tc>
        <w:tc>
          <w:tcPr>
            <w:tcW w:w="2698"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1988F039" w14:textId="77777777" w:rsidR="009B7C15" w:rsidRPr="009B7C15" w:rsidRDefault="009B7C15" w:rsidP="009B7C15">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b/>
                <w:bCs/>
                <w:sz w:val="24"/>
                <w:szCs w:val="24"/>
                <w:u w:color="000000"/>
                <w:bdr w:val="nil"/>
              </w:rPr>
            </w:pPr>
            <w:r w:rsidRPr="009B7C15">
              <w:rPr>
                <w:rFonts w:ascii="Century Gothic" w:eastAsia="Arial Unicode MS" w:hAnsi="Century Gothic" w:cs="Arial"/>
                <w:b/>
                <w:bCs/>
                <w:sz w:val="24"/>
                <w:szCs w:val="24"/>
                <w:u w:color="000000"/>
                <w:bdr w:val="nil"/>
              </w:rPr>
              <w:t>FINDING</w:t>
            </w:r>
          </w:p>
        </w:tc>
      </w:tr>
      <w:tr w:rsidR="009744EE" w:rsidRPr="009B7C15" w14:paraId="6F58DACE"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EB9927D"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PERMISSION</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35968F"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 xml:space="preserve">Local Authority, </w:t>
            </w:r>
            <w:proofErr w:type="gramStart"/>
            <w:r w:rsidRPr="009B7C15">
              <w:rPr>
                <w:rFonts w:ascii="Century Gothic" w:eastAsia="Arial Unicode MS" w:hAnsi="Century Gothic" w:cs="Arial"/>
                <w:color w:val="000000"/>
                <w:sz w:val="18"/>
                <w:szCs w:val="24"/>
                <w:u w:color="000000"/>
                <w:bdr w:val="nil"/>
                <w:lang w:val="en-GB"/>
              </w:rPr>
              <w:t>Land Owner</w:t>
            </w:r>
            <w:proofErr w:type="gramEnd"/>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2DDBAEC"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794C8393"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CF0054"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TERRAIN</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64C7B25"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What is the terrain (Flat/boggy/rough)</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1D121B"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23870760"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760A294"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ACCESS</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149CB21"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Right of way, Gates, Footpaths, Bridleways</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7026FC8"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708DD20B"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E32BECD"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SENSITIVITIES</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CE788B"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Recreational areas, Bye Laws</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F33D91"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75F2A691"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BBFDF31"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OBSTRUCTIONS</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AE2238E"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Wires, Buildings, Masts</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7AE6BD"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416B28EA"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ECF492"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PEOPLE</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56F7475"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18"/>
                <w:u w:color="000000"/>
                <w:bdr w:val="nil"/>
              </w:rPr>
            </w:pPr>
            <w:r w:rsidRPr="009B7C15">
              <w:rPr>
                <w:rFonts w:ascii="Century Gothic" w:eastAsia="Arial Unicode MS" w:hAnsi="Century Gothic" w:cs="Arial"/>
                <w:color w:val="000000"/>
                <w:sz w:val="18"/>
                <w:szCs w:val="24"/>
                <w:u w:color="000000"/>
                <w:bdr w:val="nil"/>
                <w:lang w:val="en-GB"/>
              </w:rPr>
              <w:t>Local Habitation</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D38A3E"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376D8BAF"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70D8248"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LIVESTOCK</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4BE5DC"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Local Farms</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6BE23BB"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6F399932"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948EBF"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ALTERNATE</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34E484"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18"/>
                <w:u w:color="000000"/>
                <w:bdr w:val="nil"/>
              </w:rPr>
            </w:pPr>
            <w:r w:rsidRPr="009B7C15">
              <w:rPr>
                <w:rFonts w:ascii="Century Gothic" w:eastAsia="Arial Unicode MS" w:hAnsi="Century Gothic" w:cs="Arial"/>
                <w:color w:val="000000"/>
                <w:sz w:val="18"/>
                <w:szCs w:val="24"/>
                <w:u w:color="000000"/>
                <w:bdr w:val="nil"/>
                <w:lang w:val="en-GB"/>
              </w:rPr>
              <w:t>Alternative operation / take off sites</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2F7F76"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74B5EE5D"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B7105F"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PROXIMITIES</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CFBD411"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Other Aircraft (aerodromes, model sites, Heli Pads)</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037BEC"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0A5F1AF3"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28659A1"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HAZARDS</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7292211"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Live Firing, HIRTAs, Gas Venting etc</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CE94F"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1C27B228"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9985EF"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RESTRICTIONS</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5B42F63"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Nuclear Power Station, Prisons</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8A994B"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4998CB9F"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EA6F30"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LOCAL AIR TRAFFIC</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B8694A"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Do Local ATC need to be contacted?</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AC2874"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55DC1B67"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5C878AB"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lastRenderedPageBreak/>
              <w:t>NOTAMS/PINS</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C9ECCB"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Any PINS/NOTAMs within the vicinity to affect the task?</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8E1C2F"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6604EB44"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142092"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WEATHER</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7327F4B"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18"/>
                <w:u w:color="000000"/>
                <w:bdr w:val="nil"/>
              </w:rPr>
            </w:pPr>
            <w:r w:rsidRPr="009B7C15">
              <w:rPr>
                <w:rFonts w:ascii="Century Gothic" w:eastAsia="Arial Unicode MS" w:hAnsi="Century Gothic" w:cs="Arial"/>
                <w:color w:val="000000"/>
                <w:sz w:val="18"/>
                <w:szCs w:val="24"/>
                <w:u w:color="000000"/>
                <w:bdr w:val="nil"/>
                <w:lang w:val="en-GB"/>
              </w:rPr>
              <w:t>1-2 Hour Forecast, Local forecast</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74A3CA2"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6E44C643" w14:textId="77777777" w:rsidTr="009B7C15">
        <w:trPr>
          <w:cantSplit/>
          <w:trHeight w:val="280"/>
        </w:trPr>
        <w:tc>
          <w:tcPr>
            <w:tcW w:w="3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C2766E"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RISK REDUCTION</w:t>
            </w:r>
          </w:p>
        </w:tc>
        <w:tc>
          <w:tcPr>
            <w:tcW w:w="433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04634EC"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Century Gothic" w:eastAsia="Arial Unicode MS" w:hAnsi="Century Gothic" w:cs="Arial"/>
                <w:color w:val="000000"/>
                <w:sz w:val="18"/>
                <w:szCs w:val="24"/>
                <w:u w:color="000000"/>
                <w:bdr w:val="nil"/>
                <w:lang w:val="en-GB"/>
              </w:rPr>
            </w:pPr>
            <w:r w:rsidRPr="009B7C15">
              <w:rPr>
                <w:rFonts w:ascii="Century Gothic" w:eastAsia="Arial Unicode MS" w:hAnsi="Century Gothic" w:cs="Arial"/>
                <w:color w:val="000000"/>
                <w:sz w:val="18"/>
                <w:szCs w:val="24"/>
                <w:u w:color="000000"/>
                <w:bdr w:val="nil"/>
                <w:lang w:val="en-GB"/>
              </w:rPr>
              <w:t>How can any risks be mitigated?</w:t>
            </w:r>
          </w:p>
        </w:tc>
        <w:tc>
          <w:tcPr>
            <w:tcW w:w="26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692F34"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744EE" w:rsidRPr="009B7C15" w14:paraId="2F1DC11A" w14:textId="77777777" w:rsidTr="009B7C15">
        <w:trPr>
          <w:cantSplit/>
          <w:trHeight w:val="280"/>
          <w:tblHeader/>
        </w:trPr>
        <w:tc>
          <w:tcPr>
            <w:tcW w:w="2379"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5F76F984" w14:textId="77777777" w:rsidR="009B7C15" w:rsidRPr="009B7C15" w:rsidRDefault="009B7C15" w:rsidP="009B7C15">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b/>
                <w:bCs/>
                <w:sz w:val="18"/>
                <w:szCs w:val="18"/>
                <w:u w:color="000000"/>
                <w:bdr w:val="nil"/>
              </w:rPr>
            </w:pPr>
            <w:r w:rsidRPr="009B7C15">
              <w:rPr>
                <w:rFonts w:ascii="Century Gothic" w:eastAsia="Arial Unicode MS" w:hAnsi="Century Gothic" w:cs="Arial"/>
                <w:b/>
                <w:bCs/>
                <w:sz w:val="18"/>
                <w:szCs w:val="18"/>
                <w:u w:color="000000"/>
                <w:bdr w:val="nil"/>
              </w:rPr>
              <w:t>CONTACT</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724F1C7C" w14:textId="77777777" w:rsidR="009B7C15" w:rsidRPr="009B7C15" w:rsidRDefault="009B7C15" w:rsidP="009B7C15">
            <w:pPr>
              <w:keepNext/>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b/>
                <w:bCs/>
                <w:sz w:val="18"/>
                <w:szCs w:val="18"/>
                <w:u w:color="000000"/>
                <w:bdr w:val="nil"/>
              </w:rPr>
            </w:pPr>
            <w:r w:rsidRPr="009B7C15">
              <w:rPr>
                <w:rFonts w:ascii="Century Gothic" w:eastAsia="Arial Unicode MS" w:hAnsi="Century Gothic" w:cs="Arial"/>
                <w:b/>
                <w:bCs/>
                <w:sz w:val="18"/>
                <w:szCs w:val="18"/>
                <w:u w:color="000000"/>
                <w:bdr w:val="nil"/>
              </w:rPr>
              <w:t>NUMBERS</w:t>
            </w:r>
          </w:p>
        </w:tc>
        <w:tc>
          <w:tcPr>
            <w:tcW w:w="5792" w:type="dxa"/>
            <w:gridSpan w:val="2"/>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6004B196" w14:textId="77777777" w:rsidR="009B7C15" w:rsidRPr="009B7C15" w:rsidRDefault="009B7C15" w:rsidP="009B7C15">
            <w:pPr>
              <w:keepNext/>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b/>
                <w:bCs/>
                <w:sz w:val="18"/>
                <w:szCs w:val="18"/>
                <w:u w:color="000000"/>
                <w:bdr w:val="nil"/>
              </w:rPr>
            </w:pPr>
            <w:r w:rsidRPr="009B7C15">
              <w:rPr>
                <w:rFonts w:ascii="Century Gothic" w:eastAsia="Arial Unicode MS" w:hAnsi="Century Gothic" w:cs="Arial"/>
                <w:b/>
                <w:bCs/>
                <w:sz w:val="18"/>
                <w:szCs w:val="18"/>
                <w:u w:color="000000"/>
                <w:bdr w:val="nil"/>
              </w:rPr>
              <w:t>NOTES</w:t>
            </w:r>
          </w:p>
        </w:tc>
      </w:tr>
      <w:tr w:rsidR="00B80327" w:rsidRPr="009B7C15" w14:paraId="4AF2EC8C" w14:textId="77777777" w:rsidTr="009B7C15">
        <w:trPr>
          <w:cantSplit/>
          <w:trHeight w:val="280"/>
        </w:trPr>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385D4B8"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18"/>
                <w:u w:color="000000"/>
                <w:bdr w:val="nil"/>
                <w:lang w:val="en-GB"/>
              </w:rPr>
            </w:pPr>
            <w:r w:rsidRPr="009B7C15">
              <w:rPr>
                <w:rFonts w:ascii="Century Gothic" w:eastAsia="Arial Unicode MS" w:hAnsi="Century Gothic" w:cs="Arial"/>
                <w:color w:val="000000"/>
                <w:sz w:val="18"/>
                <w:szCs w:val="18"/>
                <w:u w:color="000000"/>
                <w:bdr w:val="nil"/>
                <w:lang w:val="en-GB"/>
              </w:rPr>
              <w:t>Nearby School / 101</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3E5B40"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p>
        </w:tc>
        <w:tc>
          <w:tcPr>
            <w:tcW w:w="579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3FA03B"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color w:val="000000"/>
                <w:sz w:val="18"/>
                <w:szCs w:val="18"/>
                <w:u w:color="000000"/>
                <w:bdr w:val="nil"/>
                <w:lang w:val="en-GB"/>
              </w:rPr>
            </w:pPr>
          </w:p>
        </w:tc>
      </w:tr>
      <w:tr w:rsidR="00B80327" w:rsidRPr="009B7C15" w14:paraId="4B368D29" w14:textId="77777777" w:rsidTr="009B7C15">
        <w:trPr>
          <w:cantSplit/>
          <w:trHeight w:val="280"/>
        </w:trPr>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698D06"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18"/>
                <w:u w:color="000000"/>
                <w:bdr w:val="nil"/>
                <w:lang w:val="en-GB"/>
              </w:rPr>
            </w:pPr>
            <w:r w:rsidRPr="009B7C15">
              <w:rPr>
                <w:rFonts w:ascii="Century Gothic" w:eastAsia="Arial Unicode MS" w:hAnsi="Century Gothic" w:cs="Arial"/>
                <w:color w:val="000000"/>
                <w:sz w:val="18"/>
                <w:szCs w:val="18"/>
                <w:u w:color="000000"/>
                <w:bdr w:val="nil"/>
                <w:lang w:val="en-GB"/>
              </w:rPr>
              <w:t>Landowner</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541B09"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p>
        </w:tc>
        <w:tc>
          <w:tcPr>
            <w:tcW w:w="579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9E0BC5"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sz w:val="18"/>
                <w:szCs w:val="18"/>
                <w:u w:color="000000"/>
                <w:bdr w:val="nil"/>
                <w:lang w:val="en-GB"/>
              </w:rPr>
            </w:pPr>
          </w:p>
        </w:tc>
      </w:tr>
      <w:tr w:rsidR="00B80327" w:rsidRPr="009B7C15" w14:paraId="540C800F" w14:textId="77777777" w:rsidTr="009B7C15">
        <w:trPr>
          <w:cantSplit/>
          <w:trHeight w:val="163"/>
        </w:trPr>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D23CD5"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18"/>
                <w:u w:color="000000"/>
                <w:bdr w:val="nil"/>
                <w:lang w:val="en-GB"/>
              </w:rPr>
            </w:pPr>
            <w:r w:rsidRPr="009B7C15">
              <w:rPr>
                <w:rFonts w:ascii="Century Gothic" w:eastAsia="Arial Unicode MS" w:hAnsi="Century Gothic" w:cs="Arial"/>
                <w:color w:val="000000"/>
                <w:sz w:val="18"/>
                <w:szCs w:val="18"/>
                <w:u w:color="000000"/>
                <w:bdr w:val="nil"/>
                <w:lang w:val="en-GB"/>
              </w:rPr>
              <w:t>Local Hospital</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74702D"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r w:rsidRPr="009B7C15">
              <w:rPr>
                <w:rFonts w:ascii="Century Gothic" w:eastAsia="Arial Unicode MS" w:hAnsi="Century Gothic" w:cs="Arial"/>
                <w:color w:val="000000"/>
                <w:sz w:val="18"/>
                <w:szCs w:val="18"/>
                <w:u w:color="000000"/>
                <w:bdr w:val="nil"/>
                <w:lang w:val="en-GB"/>
              </w:rPr>
              <w:t>999 or 0114 243 4343</w:t>
            </w:r>
          </w:p>
        </w:tc>
        <w:tc>
          <w:tcPr>
            <w:tcW w:w="579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0003C0C"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sz w:val="18"/>
                <w:szCs w:val="18"/>
                <w:u w:color="000000"/>
                <w:bdr w:val="nil"/>
                <w:lang w:val="en-GB"/>
              </w:rPr>
            </w:pPr>
            <w:r w:rsidRPr="009B7C15">
              <w:rPr>
                <w:rFonts w:ascii="Century Gothic" w:eastAsia="Arial Unicode MS" w:hAnsi="Century Gothic" w:cs="Arial"/>
                <w:color w:val="000000"/>
                <w:sz w:val="18"/>
                <w:szCs w:val="18"/>
                <w:u w:color="000000"/>
                <w:bdr w:val="nil"/>
                <w:lang w:val="en-GB"/>
              </w:rPr>
              <w:t>Northern General</w:t>
            </w:r>
          </w:p>
        </w:tc>
      </w:tr>
      <w:tr w:rsidR="00B80327" w:rsidRPr="009B7C15" w14:paraId="32917257" w14:textId="77777777" w:rsidTr="009B7C15">
        <w:trPr>
          <w:cantSplit/>
          <w:trHeight w:val="163"/>
        </w:trPr>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99A845"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18"/>
                <w:u w:color="000000"/>
                <w:bdr w:val="nil"/>
                <w:lang w:val="en-GB"/>
              </w:rPr>
            </w:pP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7D963B0"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p>
        </w:tc>
        <w:tc>
          <w:tcPr>
            <w:tcW w:w="579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9D24443"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sz w:val="18"/>
                <w:szCs w:val="18"/>
                <w:u w:color="000000"/>
                <w:bdr w:val="nil"/>
                <w:lang w:val="en-GB"/>
              </w:rPr>
            </w:pPr>
          </w:p>
        </w:tc>
      </w:tr>
      <w:tr w:rsidR="009B7C15" w:rsidRPr="009B7C15" w14:paraId="56E334FC" w14:textId="77777777" w:rsidTr="009B7C15">
        <w:trPr>
          <w:cantSplit/>
          <w:trHeight w:val="163"/>
        </w:trPr>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0DC4FB2"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18"/>
                <w:u w:color="000000"/>
                <w:bdr w:val="nil"/>
                <w:lang w:val="en-GB"/>
              </w:rPr>
            </w:pP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EA1C34"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p>
        </w:tc>
        <w:tc>
          <w:tcPr>
            <w:tcW w:w="579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648EE1A"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sz w:val="18"/>
                <w:szCs w:val="18"/>
                <w:u w:color="000000"/>
                <w:bdr w:val="nil"/>
                <w:lang w:val="en-GB"/>
              </w:rPr>
            </w:pPr>
          </w:p>
        </w:tc>
      </w:tr>
      <w:tr w:rsidR="009B7C15" w:rsidRPr="009B7C15" w14:paraId="055FD0D3" w14:textId="77777777" w:rsidTr="009B7C15">
        <w:trPr>
          <w:cantSplit/>
          <w:trHeight w:val="163"/>
        </w:trPr>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7483B5" w14:textId="77777777" w:rsidR="009B7C15" w:rsidRPr="009B7C15" w:rsidRDefault="009B7C15" w:rsidP="009B7C15">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18"/>
                <w:u w:color="000000"/>
                <w:bdr w:val="nil"/>
                <w:lang w:val="en-GB"/>
              </w:rPr>
            </w:pP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1EDA0A1"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p>
        </w:tc>
        <w:tc>
          <w:tcPr>
            <w:tcW w:w="579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4380D37" w14:textId="77777777" w:rsidR="009B7C15" w:rsidRPr="009B7C15" w:rsidRDefault="009B7C15" w:rsidP="009B7C15">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sz w:val="18"/>
                <w:szCs w:val="18"/>
                <w:u w:color="000000"/>
                <w:bdr w:val="nil"/>
                <w:lang w:val="en-GB"/>
              </w:rPr>
            </w:pPr>
          </w:p>
        </w:tc>
      </w:tr>
    </w:tbl>
    <w:p w14:paraId="47DAD9F6" w14:textId="77777777" w:rsidR="009B7C15" w:rsidRDefault="009B7C15" w:rsidP="00E5297E"/>
    <w:p w14:paraId="31E88BC2" w14:textId="77777777" w:rsidR="00462FB7" w:rsidRDefault="00462FB7" w:rsidP="00E5297E"/>
    <w:p w14:paraId="41465FB4" w14:textId="77777777" w:rsidR="00462FB7" w:rsidRDefault="00462FB7" w:rsidP="00E5297E"/>
    <w:p w14:paraId="43D24825" w14:textId="77777777" w:rsidR="00462FB7" w:rsidRDefault="00462FB7" w:rsidP="00E5297E"/>
    <w:p w14:paraId="75267F6A" w14:textId="77777777" w:rsidR="00462FB7" w:rsidRDefault="00462FB7" w:rsidP="00E5297E"/>
    <w:p w14:paraId="60F30CC0" w14:textId="77777777" w:rsidR="00462FB7" w:rsidRDefault="00462FB7" w:rsidP="00E5297E"/>
    <w:p w14:paraId="673D1CB5" w14:textId="77777777" w:rsidR="00462FB7" w:rsidRDefault="00462FB7" w:rsidP="00E5297E"/>
    <w:p w14:paraId="2E83285E" w14:textId="77777777" w:rsidR="00462FB7" w:rsidRDefault="00462FB7" w:rsidP="00E5297E"/>
    <w:p w14:paraId="78B0651A" w14:textId="77777777" w:rsidR="00462FB7" w:rsidRDefault="00462FB7" w:rsidP="00E5297E"/>
    <w:p w14:paraId="2223972D" w14:textId="77777777" w:rsidR="00462FB7" w:rsidRDefault="00462FB7" w:rsidP="00E5297E"/>
    <w:p w14:paraId="4A6B4F39" w14:textId="77777777" w:rsidR="00462FB7" w:rsidRDefault="00462FB7" w:rsidP="00E5297E"/>
    <w:p w14:paraId="11CB0830" w14:textId="77777777" w:rsidR="00462FB7" w:rsidRDefault="00462FB7" w:rsidP="00E5297E"/>
    <w:p w14:paraId="3505E20B" w14:textId="77777777" w:rsidR="00462FB7" w:rsidRDefault="00462FB7" w:rsidP="00E5297E"/>
    <w:p w14:paraId="664F6559" w14:textId="77777777" w:rsidR="004123D7" w:rsidRPr="004123D7" w:rsidRDefault="004123D7" w:rsidP="004123D7">
      <w:pPr>
        <w:keepNext/>
        <w:keepLines/>
        <w:spacing w:before="200" w:after="0"/>
        <w:outlineLvl w:val="1"/>
        <w:rPr>
          <w:rFonts w:ascii="Century Gothic" w:eastAsiaTheme="majorEastAsia" w:hAnsi="Century Gothic" w:cstheme="majorBidi"/>
          <w:b/>
          <w:bCs/>
          <w:color w:val="4F81BD" w:themeColor="accent1"/>
          <w:sz w:val="26"/>
          <w:szCs w:val="26"/>
        </w:rPr>
      </w:pPr>
      <w:r w:rsidRPr="004123D7">
        <w:rPr>
          <w:rFonts w:ascii="Century Gothic" w:eastAsiaTheme="majorEastAsia" w:hAnsi="Century Gothic" w:cstheme="majorBidi"/>
          <w:b/>
          <w:bCs/>
          <w:color w:val="4F81BD" w:themeColor="accent1"/>
          <w:sz w:val="26"/>
          <w:szCs w:val="26"/>
        </w:rPr>
        <w:t xml:space="preserve">Appendix </w:t>
      </w:r>
      <w:r>
        <w:rPr>
          <w:rFonts w:ascii="Century Gothic" w:eastAsiaTheme="majorEastAsia" w:hAnsi="Century Gothic" w:cstheme="majorBidi"/>
          <w:b/>
          <w:bCs/>
          <w:color w:val="4F81BD" w:themeColor="accent1"/>
          <w:sz w:val="26"/>
          <w:szCs w:val="26"/>
        </w:rPr>
        <w:t>C</w:t>
      </w:r>
      <w:r w:rsidRPr="004123D7">
        <w:rPr>
          <w:rFonts w:ascii="Century Gothic" w:eastAsiaTheme="majorEastAsia" w:hAnsi="Century Gothic" w:cstheme="majorBidi"/>
          <w:b/>
          <w:bCs/>
          <w:color w:val="4F81BD" w:themeColor="accent1"/>
          <w:sz w:val="26"/>
          <w:szCs w:val="26"/>
        </w:rPr>
        <w:t>: Embarkation/Arrival Checklist</w:t>
      </w:r>
    </w:p>
    <w:p w14:paraId="0EEFFDCC" w14:textId="77777777" w:rsidR="004123D7" w:rsidRDefault="004123D7" w:rsidP="00597C94">
      <w:pPr>
        <w:pBdr>
          <w:top w:val="nil"/>
          <w:left w:val="nil"/>
          <w:bottom w:val="nil"/>
          <w:right w:val="nil"/>
          <w:between w:val="nil"/>
          <w:bar w:val="nil"/>
        </w:pBdr>
        <w:spacing w:after="0" w:line="240" w:lineRule="auto"/>
        <w:rPr>
          <w:rFonts w:ascii="Century Gothic" w:eastAsia="Arial Unicode MS" w:hAnsi="Century Gothic" w:cs="Arial"/>
          <w:bdr w:val="nil"/>
        </w:rPr>
      </w:pPr>
    </w:p>
    <w:p w14:paraId="27E83541"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color w:val="000000"/>
          <w:u w:color="000000"/>
          <w:bdr w:val="nil"/>
        </w:rPr>
      </w:pPr>
      <w:r w:rsidRPr="00597C94">
        <w:rPr>
          <w:rFonts w:ascii="Century Gothic" w:eastAsia="Arial Unicode MS" w:hAnsi="Century Gothic" w:cs="Arial"/>
          <w:bdr w:val="nil"/>
        </w:rPr>
        <w:t>It is important that the Remote Pilot has all the relevant information to operate the drone in a safe and efficient manner, please adjust list as required</w:t>
      </w:r>
    </w:p>
    <w:p w14:paraId="124FD6A8" w14:textId="77777777" w:rsidR="00597C94" w:rsidRPr="00597C94" w:rsidRDefault="00597C94" w:rsidP="00597C94">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Century Gothic" w:eastAsia="Arial" w:hAnsi="Century Gothic" w:cs="Arial"/>
          <w:b/>
          <w:bCs/>
          <w:color w:val="000000"/>
          <w:sz w:val="24"/>
          <w:szCs w:val="24"/>
          <w:u w:color="000000"/>
          <w:bdr w:val="nil"/>
          <w:lang w:val="en-GB"/>
        </w:rPr>
      </w:pPr>
    </w:p>
    <w:tbl>
      <w:tblPr>
        <w:tblW w:w="96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389"/>
        <w:gridCol w:w="1705"/>
        <w:gridCol w:w="1558"/>
        <w:gridCol w:w="3948"/>
      </w:tblGrid>
      <w:tr w:rsidR="00597C94" w:rsidRPr="00597C94" w14:paraId="3D7E42A4" w14:textId="77777777" w:rsidTr="00597C94">
        <w:trPr>
          <w:trHeight w:val="340"/>
          <w:tblHeader/>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1BEAAEEB"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b/>
                <w:bCs/>
                <w:sz w:val="24"/>
                <w:szCs w:val="24"/>
                <w:bdr w:val="nil"/>
              </w:rPr>
            </w:pPr>
            <w:r w:rsidRPr="00597C94">
              <w:rPr>
                <w:rFonts w:ascii="Century Gothic" w:eastAsia="Arial Unicode MS" w:hAnsi="Century Gothic" w:cs="Arial"/>
                <w:b/>
                <w:bCs/>
                <w:sz w:val="24"/>
                <w:szCs w:val="24"/>
                <w:bdr w:val="nil"/>
              </w:rPr>
              <w:t>ITEM</w:t>
            </w:r>
          </w:p>
        </w:tc>
        <w:tc>
          <w:tcPr>
            <w:tcW w:w="1705"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15453694" w14:textId="77777777" w:rsidR="00597C94" w:rsidRPr="00597C94" w:rsidRDefault="00597C94" w:rsidP="00597C94">
            <w:pPr>
              <w:keepNext/>
              <w:pBdr>
                <w:top w:val="nil"/>
                <w:left w:val="nil"/>
                <w:bottom w:val="nil"/>
                <w:right w:val="nil"/>
                <w:between w:val="nil"/>
                <w:bar w:val="nil"/>
              </w:pBdr>
              <w:tabs>
                <w:tab w:val="left" w:pos="709"/>
              </w:tabs>
              <w:spacing w:after="0" w:line="240" w:lineRule="auto"/>
              <w:rPr>
                <w:rFonts w:ascii="Century Gothic" w:eastAsia="Arial Unicode MS" w:hAnsi="Century Gothic" w:cs="Arial"/>
                <w:b/>
                <w:bCs/>
                <w:sz w:val="24"/>
                <w:szCs w:val="24"/>
                <w:u w:color="000000"/>
                <w:bdr w:val="nil"/>
              </w:rPr>
            </w:pPr>
            <w:r w:rsidRPr="00597C94">
              <w:rPr>
                <w:rFonts w:ascii="Century Gothic" w:eastAsia="Arial Unicode MS" w:hAnsi="Century Gothic" w:cs="Arial"/>
                <w:b/>
                <w:bCs/>
                <w:sz w:val="24"/>
                <w:szCs w:val="24"/>
                <w:u w:color="000000"/>
                <w:bdr w:val="nil"/>
              </w:rPr>
              <w:t>Embarkation</w:t>
            </w:r>
          </w:p>
        </w:tc>
        <w:tc>
          <w:tcPr>
            <w:tcW w:w="1558"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1B4B9100" w14:textId="77777777" w:rsidR="00597C94" w:rsidRPr="00597C94" w:rsidRDefault="00597C94" w:rsidP="00597C94">
            <w:pPr>
              <w:keepNext/>
              <w:pBdr>
                <w:top w:val="nil"/>
                <w:left w:val="nil"/>
                <w:bottom w:val="nil"/>
                <w:right w:val="nil"/>
                <w:between w:val="nil"/>
                <w:bar w:val="nil"/>
              </w:pBdr>
              <w:tabs>
                <w:tab w:val="left" w:pos="709"/>
              </w:tabs>
              <w:spacing w:after="0" w:line="240" w:lineRule="auto"/>
              <w:rPr>
                <w:rFonts w:ascii="Century Gothic" w:eastAsia="Arial Unicode MS" w:hAnsi="Century Gothic" w:cs="Arial"/>
                <w:b/>
                <w:bCs/>
                <w:sz w:val="24"/>
                <w:szCs w:val="24"/>
                <w:u w:color="000000"/>
                <w:bdr w:val="nil"/>
              </w:rPr>
            </w:pPr>
            <w:r w:rsidRPr="00597C94">
              <w:rPr>
                <w:rFonts w:ascii="Century Gothic" w:eastAsia="Arial Unicode MS" w:hAnsi="Century Gothic" w:cs="Arial"/>
                <w:b/>
                <w:bCs/>
                <w:sz w:val="24"/>
                <w:szCs w:val="24"/>
                <w:u w:color="000000"/>
                <w:bdr w:val="nil"/>
              </w:rPr>
              <w:t>ARRIVAL</w:t>
            </w:r>
          </w:p>
        </w:tc>
        <w:tc>
          <w:tcPr>
            <w:tcW w:w="3948"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3D06808C" w14:textId="77777777" w:rsidR="00597C94" w:rsidRPr="00597C94" w:rsidRDefault="00597C94" w:rsidP="00597C94">
            <w:pPr>
              <w:keepNext/>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b/>
                <w:bCs/>
                <w:sz w:val="24"/>
                <w:szCs w:val="24"/>
                <w:u w:color="000000"/>
                <w:bdr w:val="nil"/>
              </w:rPr>
            </w:pPr>
            <w:r w:rsidRPr="00597C94">
              <w:rPr>
                <w:rFonts w:ascii="Century Gothic" w:eastAsia="Arial Unicode MS" w:hAnsi="Century Gothic" w:cs="Arial"/>
                <w:b/>
                <w:bCs/>
                <w:sz w:val="24"/>
                <w:szCs w:val="24"/>
                <w:u w:color="000000"/>
                <w:bdr w:val="nil"/>
              </w:rPr>
              <w:t>NOTES</w:t>
            </w:r>
          </w:p>
        </w:tc>
      </w:tr>
      <w:tr w:rsidR="00597C94" w:rsidRPr="00597C94" w14:paraId="6DE8D644"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FCF67DE"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Aircraft</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2D084C4"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4823A3B"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300B9E9"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57CB26C6"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870D881"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Remote Controller (Charged)</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C2E929F"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1BBBBB8"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A1D7980"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635CE9CF"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79B5CC3"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Batteries (leads/chargers)</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E426EB9"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59E666E"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8CC5EC8"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463B56AE"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E828B27"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Tablet/Phone</w:t>
            </w:r>
          </w:p>
        </w:tc>
        <w:tc>
          <w:tcPr>
            <w:tcW w:w="17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1215904"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760E66A"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B744301"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516EDF95"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D791877"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Camera/ Filters/ Equipment/SD Cards</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9AC8377"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A3C5E59"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8FC4850"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755855F7"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5842BA6"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Laptop/Tablet</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A8B54F2"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E46B95B"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A41B20C"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3CF9F07D"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8E6DC3D"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w:hAnsi="Century Gothic" w:cs="Arial"/>
                <w:color w:val="000000"/>
                <w:sz w:val="18"/>
                <w:szCs w:val="18"/>
                <w:u w:color="000000"/>
                <w:bdr w:val="nil"/>
              </w:rPr>
            </w:pPr>
            <w:r w:rsidRPr="00597C94">
              <w:rPr>
                <w:rFonts w:ascii="Century Gothic" w:eastAsia="Arial Unicode MS" w:hAnsi="Century Gothic" w:cs="Arial"/>
                <w:color w:val="000000"/>
                <w:sz w:val="18"/>
                <w:szCs w:val="18"/>
                <w:u w:color="000000"/>
                <w:bdr w:val="nil"/>
              </w:rPr>
              <w:t>Warning Signs</w:t>
            </w:r>
          </w:p>
          <w:p w14:paraId="2B9C0593"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Take off landing pad</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B8EA415"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A397EA3"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ABC1839"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262585B4"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B8BC493"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Cordon / Zoning Posts / Equipment</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C011B17"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178F31B"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8134406"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0DE7B78F"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88716F9"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Anemometer</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188F3FF"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05578D"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DFC94DC"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35B05C13"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D799157"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First Aid Kit</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BC9666A"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86A9FA3"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D7B13B8"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0BBD378B"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9C923C3"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Fire Extinguisher</w:t>
            </w:r>
          </w:p>
        </w:tc>
        <w:tc>
          <w:tcPr>
            <w:tcW w:w="170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6DC808"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29FACBA"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2B242E7"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19CA51DC"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50875A2"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Job Brief / Survey Paperwork</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095CA24"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D78B332"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A7F897D"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r w:rsidR="00597C94" w:rsidRPr="00597C94" w14:paraId="462DB508" w14:textId="77777777" w:rsidTr="001B0BD8">
        <w:tblPrEx>
          <w:shd w:val="clear" w:color="auto" w:fill="CED7E7"/>
        </w:tblPrEx>
        <w:trPr>
          <w:trHeight w:val="397"/>
          <w:jc w:val="center"/>
        </w:trPr>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1B32969" w14:textId="77777777" w:rsidR="00597C94" w:rsidRPr="00597C94" w:rsidRDefault="00597C94" w:rsidP="00597C9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597C94">
              <w:rPr>
                <w:rFonts w:ascii="Century Gothic" w:eastAsia="Arial Unicode MS" w:hAnsi="Century Gothic" w:cs="Arial"/>
                <w:color w:val="000000"/>
                <w:sz w:val="18"/>
                <w:szCs w:val="18"/>
                <w:u w:color="000000"/>
                <w:bdr w:val="nil"/>
              </w:rPr>
              <w:t>Logbooks</w:t>
            </w:r>
          </w:p>
        </w:tc>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148555E"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15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EFFE824"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c>
          <w:tcPr>
            <w:tcW w:w="394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A799AA0" w14:textId="77777777" w:rsidR="00597C94" w:rsidRPr="00597C94" w:rsidRDefault="00597C94" w:rsidP="00597C94">
            <w:pPr>
              <w:pBdr>
                <w:top w:val="nil"/>
                <w:left w:val="nil"/>
                <w:bottom w:val="nil"/>
                <w:right w:val="nil"/>
                <w:between w:val="nil"/>
                <w:bar w:val="nil"/>
              </w:pBdr>
              <w:spacing w:after="0" w:line="240" w:lineRule="auto"/>
              <w:rPr>
                <w:rFonts w:ascii="Century Gothic" w:eastAsia="Arial Unicode MS" w:hAnsi="Century Gothic" w:cs="Arial"/>
                <w:sz w:val="24"/>
                <w:szCs w:val="24"/>
                <w:bdr w:val="nil"/>
              </w:rPr>
            </w:pPr>
          </w:p>
        </w:tc>
      </w:tr>
    </w:tbl>
    <w:p w14:paraId="6286C3A1" w14:textId="77777777" w:rsidR="00597C94" w:rsidRDefault="00597C94" w:rsidP="00597C94">
      <w:pPr>
        <w:pStyle w:val="Heading2"/>
        <w:rPr>
          <w:rFonts w:ascii="Century Gothic" w:hAnsi="Century Gothic"/>
        </w:rPr>
      </w:pPr>
    </w:p>
    <w:p w14:paraId="670BDB84" w14:textId="77777777" w:rsidR="004123D7" w:rsidRDefault="004123D7" w:rsidP="004123D7"/>
    <w:p w14:paraId="4CF14399" w14:textId="77777777" w:rsidR="004123D7" w:rsidRDefault="004123D7" w:rsidP="004123D7"/>
    <w:p w14:paraId="5EBB2CF5" w14:textId="77777777" w:rsidR="004123D7" w:rsidRDefault="004123D7" w:rsidP="004123D7"/>
    <w:p w14:paraId="4DB88DD1" w14:textId="77777777" w:rsidR="00BA1AF6" w:rsidRDefault="00BA1AF6" w:rsidP="004123D7"/>
    <w:p w14:paraId="3C256A76" w14:textId="77777777" w:rsidR="009D2CD4" w:rsidRPr="004123D7" w:rsidRDefault="009D2CD4" w:rsidP="009D2CD4">
      <w:pPr>
        <w:keepNext/>
        <w:keepLines/>
        <w:spacing w:before="200" w:after="0"/>
        <w:outlineLvl w:val="1"/>
        <w:rPr>
          <w:rFonts w:ascii="Century Gothic" w:eastAsiaTheme="majorEastAsia" w:hAnsi="Century Gothic" w:cstheme="majorBidi"/>
          <w:b/>
          <w:bCs/>
          <w:color w:val="4F81BD" w:themeColor="accent1"/>
          <w:sz w:val="26"/>
          <w:szCs w:val="26"/>
        </w:rPr>
      </w:pPr>
      <w:r w:rsidRPr="004123D7">
        <w:rPr>
          <w:rFonts w:ascii="Century Gothic" w:eastAsiaTheme="majorEastAsia" w:hAnsi="Century Gothic" w:cstheme="majorBidi"/>
          <w:b/>
          <w:bCs/>
          <w:color w:val="4F81BD" w:themeColor="accent1"/>
          <w:sz w:val="26"/>
          <w:szCs w:val="26"/>
        </w:rPr>
        <w:t xml:space="preserve">Appendix </w:t>
      </w:r>
      <w:r w:rsidR="00A4639C">
        <w:rPr>
          <w:rFonts w:ascii="Century Gothic" w:eastAsiaTheme="majorEastAsia" w:hAnsi="Century Gothic" w:cstheme="majorBidi"/>
          <w:b/>
          <w:bCs/>
          <w:color w:val="4F81BD" w:themeColor="accent1"/>
          <w:sz w:val="26"/>
          <w:szCs w:val="26"/>
        </w:rPr>
        <w:t>D</w:t>
      </w:r>
      <w:r w:rsidRPr="004123D7">
        <w:rPr>
          <w:rFonts w:ascii="Century Gothic" w:eastAsiaTheme="majorEastAsia" w:hAnsi="Century Gothic" w:cstheme="majorBidi"/>
          <w:b/>
          <w:bCs/>
          <w:color w:val="4F81BD" w:themeColor="accent1"/>
          <w:sz w:val="26"/>
          <w:szCs w:val="26"/>
        </w:rPr>
        <w:t xml:space="preserve">: </w:t>
      </w:r>
      <w:r w:rsidRPr="009D2CD4">
        <w:rPr>
          <w:rFonts w:ascii="Century Gothic" w:eastAsiaTheme="majorEastAsia" w:hAnsi="Century Gothic" w:cstheme="majorBidi"/>
          <w:b/>
          <w:bCs/>
          <w:color w:val="4F81BD" w:themeColor="accent1"/>
          <w:sz w:val="26"/>
          <w:szCs w:val="26"/>
        </w:rPr>
        <w:t>On-Site Survey Checklist</w:t>
      </w:r>
    </w:p>
    <w:p w14:paraId="0271FB0D" w14:textId="77777777" w:rsidR="009D2CD4" w:rsidRPr="009D2CD4" w:rsidRDefault="009D2CD4" w:rsidP="009D2CD4">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Century Gothic" w:eastAsia="Arial Unicode MS" w:hAnsi="Century Gothic" w:cs="Arial"/>
          <w:szCs w:val="16"/>
          <w:bdr w:val="nil"/>
        </w:rPr>
      </w:pPr>
    </w:p>
    <w:tbl>
      <w:tblPr>
        <w:tblW w:w="10189" w:type="dxa"/>
        <w:tblInd w:w="-467" w:type="dxa"/>
        <w:shd w:val="clear" w:color="auto" w:fill="FFFFFF"/>
        <w:tblLayout w:type="fixed"/>
        <w:tblLook w:val="0000" w:firstRow="0" w:lastRow="0" w:firstColumn="0" w:lastColumn="0" w:noHBand="0" w:noVBand="0"/>
      </w:tblPr>
      <w:tblGrid>
        <w:gridCol w:w="2270"/>
        <w:gridCol w:w="501"/>
        <w:gridCol w:w="2612"/>
        <w:gridCol w:w="892"/>
        <w:gridCol w:w="815"/>
        <w:gridCol w:w="3099"/>
      </w:tblGrid>
      <w:tr w:rsidR="009D2CD4" w:rsidRPr="009D2CD4" w14:paraId="3FCCE74D" w14:textId="77777777" w:rsidTr="009D2CD4">
        <w:trPr>
          <w:cantSplit/>
          <w:trHeight w:val="280"/>
          <w:tblHeader/>
        </w:trPr>
        <w:tc>
          <w:tcPr>
            <w:tcW w:w="22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9B8CE74" w14:textId="77777777" w:rsidR="009D2CD4" w:rsidRPr="009D2CD4" w:rsidRDefault="009D2CD4" w:rsidP="009D2CD4">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9D2CD4">
              <w:rPr>
                <w:rFonts w:ascii="Century Gothic" w:eastAsia="Arial Unicode MS" w:hAnsi="Century Gothic" w:cs="Arial Unicode MS"/>
                <w:color w:val="000000"/>
                <w:sz w:val="24"/>
                <w:szCs w:val="24"/>
                <w:u w:color="000000"/>
                <w:bdr w:val="nil"/>
              </w:rPr>
              <w:t>Date</w:t>
            </w:r>
          </w:p>
        </w:tc>
        <w:tc>
          <w:tcPr>
            <w:tcW w:w="3113"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D522D7" w14:textId="77777777" w:rsidR="009D2CD4" w:rsidRPr="009D2CD4" w:rsidRDefault="009D2CD4" w:rsidP="009D2CD4">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p>
        </w:tc>
        <w:tc>
          <w:tcPr>
            <w:tcW w:w="1707"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A675C3" w14:textId="77777777" w:rsidR="009D2CD4" w:rsidRPr="009D2CD4" w:rsidRDefault="009D2CD4" w:rsidP="009D2CD4">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rPr>
            </w:pPr>
            <w:r w:rsidRPr="009D2CD4">
              <w:rPr>
                <w:rFonts w:ascii="Century Gothic" w:eastAsia="Arial Unicode MS" w:hAnsi="Century Gothic" w:cs="Arial Unicode MS"/>
                <w:color w:val="000000"/>
                <w:sz w:val="24"/>
                <w:szCs w:val="24"/>
                <w:u w:color="000000"/>
                <w:bdr w:val="nil"/>
              </w:rPr>
              <w:t>Job Number</w:t>
            </w:r>
          </w:p>
        </w:tc>
        <w:tc>
          <w:tcPr>
            <w:tcW w:w="3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0083CB" w14:textId="77777777" w:rsidR="009D2CD4" w:rsidRPr="009D2CD4" w:rsidRDefault="009D2CD4" w:rsidP="009D2CD4">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b/>
                <w:bCs/>
                <w:color w:val="000000"/>
                <w:sz w:val="24"/>
                <w:szCs w:val="24"/>
                <w:u w:color="000000"/>
                <w:bdr w:val="nil"/>
              </w:rPr>
            </w:pPr>
          </w:p>
        </w:tc>
      </w:tr>
      <w:tr w:rsidR="009D2CD4" w:rsidRPr="009D2CD4" w14:paraId="5515B37E" w14:textId="77777777" w:rsidTr="009D2CD4">
        <w:trPr>
          <w:cantSplit/>
          <w:trHeight w:val="280"/>
        </w:trPr>
        <w:tc>
          <w:tcPr>
            <w:tcW w:w="22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2D245AC"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r w:rsidRPr="009D2CD4">
              <w:rPr>
                <w:rFonts w:ascii="Century Gothic" w:eastAsia="Arial Unicode MS" w:hAnsi="Century Gothic" w:cs="Arial Unicode MS"/>
                <w:color w:val="000000"/>
                <w:sz w:val="24"/>
                <w:szCs w:val="24"/>
                <w:u w:color="000000"/>
                <w:bdr w:val="nil"/>
                <w:lang w:val="en-GB"/>
              </w:rPr>
              <w:t>Pilot</w:t>
            </w:r>
          </w:p>
        </w:tc>
        <w:tc>
          <w:tcPr>
            <w:tcW w:w="3113"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7C7A303"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c>
          <w:tcPr>
            <w:tcW w:w="1707"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C58786"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r w:rsidRPr="009D2CD4">
              <w:rPr>
                <w:rFonts w:ascii="Century Gothic" w:eastAsia="Arial Unicode MS" w:hAnsi="Century Gothic" w:cs="Arial Unicode MS"/>
                <w:color w:val="000000"/>
                <w:sz w:val="24"/>
                <w:szCs w:val="24"/>
                <w:u w:color="000000"/>
                <w:bdr w:val="nil"/>
                <w:lang w:val="en-GB"/>
              </w:rPr>
              <w:t>Wind Speed</w:t>
            </w:r>
          </w:p>
        </w:tc>
        <w:tc>
          <w:tcPr>
            <w:tcW w:w="3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ED0CED"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D2CD4" w:rsidRPr="009D2CD4" w14:paraId="15CADE3E" w14:textId="77777777" w:rsidTr="009D2CD4">
        <w:trPr>
          <w:cantSplit/>
          <w:trHeight w:val="280"/>
        </w:trPr>
        <w:tc>
          <w:tcPr>
            <w:tcW w:w="22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93C8FB"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r w:rsidRPr="009D2CD4">
              <w:rPr>
                <w:rFonts w:ascii="Century Gothic" w:eastAsia="Arial Unicode MS" w:hAnsi="Century Gothic" w:cs="Arial Unicode MS"/>
                <w:color w:val="000000"/>
                <w:sz w:val="24"/>
                <w:szCs w:val="24"/>
                <w:u w:color="000000"/>
                <w:bdr w:val="nil"/>
                <w:lang w:val="en-GB"/>
              </w:rPr>
              <w:t>Observer</w:t>
            </w:r>
          </w:p>
        </w:tc>
        <w:tc>
          <w:tcPr>
            <w:tcW w:w="3113"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C9227B8"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c>
          <w:tcPr>
            <w:tcW w:w="1707"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0A6BD9"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r w:rsidRPr="009D2CD4">
              <w:rPr>
                <w:rFonts w:ascii="Century Gothic" w:eastAsia="Arial Unicode MS" w:hAnsi="Century Gothic" w:cs="Arial Unicode MS"/>
                <w:color w:val="000000"/>
                <w:sz w:val="24"/>
                <w:szCs w:val="24"/>
                <w:u w:color="000000"/>
                <w:bdr w:val="nil"/>
                <w:lang w:val="en-GB"/>
              </w:rPr>
              <w:t xml:space="preserve">Temp </w:t>
            </w:r>
            <w:r w:rsidRPr="009D2CD4">
              <w:rPr>
                <w:rFonts w:ascii="Cambria Math" w:eastAsia="Arial Unicode MS" w:hAnsi="Cambria Math" w:cs="Cambria Math"/>
                <w:color w:val="000000"/>
                <w:sz w:val="24"/>
                <w:szCs w:val="24"/>
                <w:u w:color="000000"/>
                <w:bdr w:val="nil"/>
                <w:lang w:val="en-GB"/>
              </w:rPr>
              <w:t>⁰</w:t>
            </w:r>
            <w:r w:rsidRPr="009D2CD4">
              <w:rPr>
                <w:rFonts w:ascii="Century Gothic" w:eastAsia="Arial Unicode MS" w:hAnsi="Century Gothic" w:cs="Arial Unicode MS"/>
                <w:color w:val="000000"/>
                <w:sz w:val="24"/>
                <w:szCs w:val="24"/>
                <w:u w:color="000000"/>
                <w:bdr w:val="nil"/>
                <w:lang w:val="en-GB"/>
              </w:rPr>
              <w:t>C</w:t>
            </w:r>
          </w:p>
        </w:tc>
        <w:tc>
          <w:tcPr>
            <w:tcW w:w="3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D851E7"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D2CD4" w:rsidRPr="009D2CD4" w14:paraId="2D4B77BF" w14:textId="77777777" w:rsidTr="009D2CD4">
        <w:trPr>
          <w:cantSplit/>
          <w:trHeight w:val="280"/>
        </w:trPr>
        <w:tc>
          <w:tcPr>
            <w:tcW w:w="22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BCA367"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r w:rsidRPr="009D2CD4">
              <w:rPr>
                <w:rFonts w:ascii="Century Gothic" w:eastAsia="Arial Unicode MS" w:hAnsi="Century Gothic" w:cs="Arial Unicode MS"/>
                <w:color w:val="000000"/>
                <w:sz w:val="24"/>
                <w:szCs w:val="24"/>
                <w:u w:color="000000"/>
                <w:bdr w:val="nil"/>
                <w:lang w:val="en-GB"/>
              </w:rPr>
              <w:t>Time started</w:t>
            </w:r>
          </w:p>
        </w:tc>
        <w:tc>
          <w:tcPr>
            <w:tcW w:w="3113"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D566B5"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c>
          <w:tcPr>
            <w:tcW w:w="1707"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D201C0"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r w:rsidRPr="009D2CD4">
              <w:rPr>
                <w:rFonts w:ascii="Century Gothic" w:eastAsia="Arial Unicode MS" w:hAnsi="Century Gothic" w:cs="Arial Unicode MS"/>
                <w:color w:val="000000"/>
                <w:sz w:val="24"/>
                <w:szCs w:val="24"/>
                <w:u w:color="000000"/>
                <w:bdr w:val="nil"/>
                <w:lang w:val="en-GB"/>
              </w:rPr>
              <w:t>Time finished</w:t>
            </w:r>
          </w:p>
        </w:tc>
        <w:tc>
          <w:tcPr>
            <w:tcW w:w="30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99EDFA"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24"/>
                <w:szCs w:val="24"/>
                <w:u w:color="000000"/>
                <w:bdr w:val="nil"/>
                <w:lang w:val="en-GB"/>
              </w:rPr>
            </w:pPr>
          </w:p>
        </w:tc>
      </w:tr>
      <w:tr w:rsidR="009D2CD4" w:rsidRPr="009D2CD4" w14:paraId="35730A3F" w14:textId="77777777" w:rsidTr="009D2CD4">
        <w:trPr>
          <w:trHeight w:val="280"/>
          <w:tblHeader/>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433DB1D4" w14:textId="77777777" w:rsidR="009D2CD4" w:rsidRPr="009D2CD4" w:rsidRDefault="009D2CD4" w:rsidP="009D2CD4">
            <w:pPr>
              <w:keepNext/>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b/>
                <w:bCs/>
                <w:sz w:val="24"/>
                <w:szCs w:val="24"/>
                <w:u w:color="000000"/>
                <w:bdr w:val="nil"/>
              </w:rPr>
            </w:pPr>
            <w:r w:rsidRPr="009D2CD4">
              <w:rPr>
                <w:rFonts w:ascii="Century Gothic" w:eastAsia="Arial Unicode MS" w:hAnsi="Century Gothic" w:cs="Arial"/>
                <w:b/>
                <w:bCs/>
                <w:sz w:val="24"/>
                <w:szCs w:val="24"/>
                <w:u w:color="000000"/>
                <w:bdr w:val="nil"/>
              </w:rPr>
              <w:t>ITEM</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30DBEAE2" w14:textId="77777777" w:rsidR="009D2CD4" w:rsidRPr="009D2CD4" w:rsidRDefault="009D2CD4" w:rsidP="009D2CD4">
            <w:pPr>
              <w:keepNext/>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b/>
                <w:bCs/>
                <w:sz w:val="24"/>
                <w:szCs w:val="24"/>
                <w:u w:color="000000"/>
                <w:bdr w:val="nil"/>
              </w:rPr>
            </w:pPr>
            <w:r w:rsidRPr="009D2CD4">
              <w:rPr>
                <w:rFonts w:ascii="Century Gothic" w:eastAsia="Arial Unicode MS" w:hAnsi="Century Gothic" w:cs="Arial"/>
                <w:b/>
                <w:bCs/>
                <w:sz w:val="24"/>
                <w:szCs w:val="24"/>
                <w:u w:color="000000"/>
                <w:bdr w:val="nil"/>
              </w:rPr>
              <w:t>ACTION/CHECK</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7FCEA3E8" w14:textId="77777777" w:rsidR="009D2CD4" w:rsidRPr="009D2CD4" w:rsidRDefault="009D2CD4" w:rsidP="009D2CD4">
            <w:pPr>
              <w:keepNext/>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b/>
                <w:bCs/>
                <w:sz w:val="24"/>
                <w:szCs w:val="24"/>
                <w:u w:color="000000"/>
                <w:bdr w:val="nil"/>
              </w:rPr>
            </w:pPr>
            <w:r w:rsidRPr="009D2CD4">
              <w:rPr>
                <w:rFonts w:ascii="Century Gothic" w:eastAsia="Arial Unicode MS" w:hAnsi="Century Gothic" w:cs="Arial"/>
                <w:b/>
                <w:bCs/>
                <w:sz w:val="24"/>
                <w:szCs w:val="24"/>
                <w:u w:color="000000"/>
                <w:bdr w:val="nil"/>
              </w:rPr>
              <w:t>FINDING</w:t>
            </w:r>
          </w:p>
        </w:tc>
      </w:tr>
      <w:tr w:rsidR="009D2CD4" w:rsidRPr="009D2CD4" w14:paraId="6DA83E9F"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95CDC3F"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18"/>
                <w:u w:color="000000"/>
                <w:bdr w:val="nil"/>
                <w:lang w:val="en-GB"/>
              </w:rPr>
              <w:t>IM SAFE</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7A09B2"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18"/>
                <w:u w:color="000000"/>
                <w:bdr w:val="nil"/>
                <w:lang w:val="en-GB"/>
              </w:rPr>
              <w:t>Are the operating crew fit to fly</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D2BCF7"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2F6ACD9F"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77535E"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PERMISSION</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C635DB"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 xml:space="preserve">Do we have landowners permission </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0D044D"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2FF0C554"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5F29D3"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OBSTRUCTIONS</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0D44E0E"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 xml:space="preserve">MASTS, WIRES, BUILDINGS, TREES, RIVERS, CANALS, INDUSTRIAL </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C35717"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2C49E9BC"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CEF54B"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VIEW LIMITATIONS</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A5068E"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Anything that may impair visual line of site (VLOS)</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F933EE"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41FA9E40"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989496"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PEOPLE</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A88F650"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rPr>
            </w:pPr>
            <w:r w:rsidRPr="009D2CD4">
              <w:rPr>
                <w:rFonts w:ascii="Century Gothic" w:eastAsia="Arial Unicode MS" w:hAnsi="Century Gothic" w:cs="Arial"/>
                <w:color w:val="000000"/>
                <w:sz w:val="18"/>
                <w:szCs w:val="24"/>
                <w:u w:color="000000"/>
                <w:bdr w:val="nil"/>
                <w:lang w:val="en-GB"/>
              </w:rPr>
              <w:t xml:space="preserve">Have neighbours been informed? </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35E4144"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6057B26C"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695E134"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LIVESTOCK</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ED6D91"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Animals, Wildlife</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91402B"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34AB6C31"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64BC5E"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TERRAIN</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9B2189"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Flat, Sloped, Rough, Wet, Icy</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862783C"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772E54F2"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6257D6"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PUBLIC</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D083E2"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rPr>
            </w:pPr>
            <w:r w:rsidRPr="009D2CD4">
              <w:rPr>
                <w:rFonts w:ascii="Century Gothic" w:eastAsia="Arial Unicode MS" w:hAnsi="Century Gothic" w:cs="Arial"/>
                <w:color w:val="000000"/>
                <w:sz w:val="18"/>
                <w:szCs w:val="24"/>
                <w:u w:color="000000"/>
                <w:bdr w:val="nil"/>
                <w:lang w:val="en-GB"/>
              </w:rPr>
              <w:t xml:space="preserve">Public Access? Signage Required? </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C605875"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49D5B9C1"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77DBCF4"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PROXIMITY</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C6ABFD"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Clearance away from buildings etc.</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9C0F077"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2B0CB4C9" w14:textId="77777777" w:rsidTr="009D2CD4">
        <w:trPr>
          <w:cantSplit/>
          <w:trHeight w:val="246"/>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744079E"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TAKE OFF AREA</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7E4FE74"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Where is the safest convenient position</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702A1FA"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358FE62A" w14:textId="77777777" w:rsidTr="009D2CD4">
        <w:trPr>
          <w:cantSplit/>
          <w:trHeight w:val="20"/>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1804901"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LANDING AREA</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17D77DD"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Where is the safest convenient position</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56C4495"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2CE88EB4" w14:textId="77777777" w:rsidTr="009D2CD4">
        <w:trPr>
          <w:cantSplit/>
          <w:trHeight w:val="20"/>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7DB185"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EMERGENCY AREA</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103A79"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Where is the safest convenient position</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29FF0DF"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382768B8" w14:textId="77777777" w:rsidTr="009D2CD4">
        <w:trPr>
          <w:cantSplit/>
          <w:trHeight w:val="20"/>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0B7543F"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HOLDING AREA</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27F251"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Where is the safest convenient position</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87E9F6"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3A9C6797" w14:textId="77777777" w:rsidTr="009D2CD4">
        <w:trPr>
          <w:cantSplit/>
          <w:trHeight w:val="20"/>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AE93954"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lastRenderedPageBreak/>
              <w:t>SCHOOLS OR POLICE</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49273A"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Do schools or police need to be informed?</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172C27F"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529F61FE" w14:textId="77777777" w:rsidTr="009D2CD4">
        <w:trPr>
          <w:cantSplit/>
          <w:trHeight w:val="20"/>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3EE373"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AIR TRAFFIC</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0A87338"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rPr>
            </w:pPr>
            <w:r w:rsidRPr="009D2CD4">
              <w:rPr>
                <w:rFonts w:ascii="Century Gothic" w:eastAsia="Arial Unicode MS" w:hAnsi="Century Gothic" w:cs="Arial"/>
                <w:color w:val="000000"/>
                <w:sz w:val="18"/>
                <w:szCs w:val="24"/>
                <w:u w:color="000000"/>
                <w:bdr w:val="nil"/>
                <w:lang w:val="en-GB"/>
              </w:rPr>
              <w:t xml:space="preserve">Do we need or have Clearance? </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958E6EA"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1A6F58F1" w14:textId="77777777" w:rsidTr="009D2CD4">
        <w:trPr>
          <w:cantSplit/>
          <w:trHeight w:val="20"/>
        </w:trPr>
        <w:tc>
          <w:tcPr>
            <w:tcW w:w="27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77F35F3"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BRIEF/</w:t>
            </w:r>
          </w:p>
          <w:p w14:paraId="76457B99"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COMMUNICATION</w:t>
            </w:r>
          </w:p>
        </w:tc>
        <w:tc>
          <w:tcPr>
            <w:tcW w:w="350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2A391FE"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Brief &amp; Position Crew and Clients.</w:t>
            </w:r>
          </w:p>
          <w:p w14:paraId="3824AF64"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Dangers/Responsibilities/Incapacitation</w:t>
            </w:r>
          </w:p>
          <w:p w14:paraId="72695B4D"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9D2CD4">
              <w:rPr>
                <w:rFonts w:ascii="Century Gothic" w:eastAsia="Arial Unicode MS" w:hAnsi="Century Gothic" w:cs="Arial"/>
                <w:color w:val="000000"/>
                <w:sz w:val="18"/>
                <w:szCs w:val="24"/>
                <w:u w:color="000000"/>
                <w:bdr w:val="nil"/>
                <w:lang w:val="en-GB"/>
              </w:rPr>
              <w:t>/Flyaway/Task</w:t>
            </w:r>
          </w:p>
        </w:tc>
        <w:tc>
          <w:tcPr>
            <w:tcW w:w="391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EE0A038" w14:textId="77777777" w:rsidR="009D2CD4" w:rsidRPr="009D2CD4" w:rsidRDefault="009D2CD4" w:rsidP="009D2CD4">
            <w:pPr>
              <w:pBdr>
                <w:top w:val="nil"/>
                <w:left w:val="nil"/>
                <w:bottom w:val="nil"/>
                <w:right w:val="nil"/>
                <w:between w:val="nil"/>
                <w:bar w:val="nil"/>
              </w:pBdr>
              <w:tabs>
                <w:tab w:val="left" w:pos="709"/>
                <w:tab w:val="left" w:pos="1417"/>
                <w:tab w:val="left" w:pos="2126"/>
              </w:tabs>
              <w:spacing w:after="0" w:line="240" w:lineRule="auto"/>
              <w:rPr>
                <w:rFonts w:ascii="Century Gothic" w:eastAsia="Arial Unicode MS" w:hAnsi="Century Gothic" w:cs="Arial"/>
                <w:color w:val="000000"/>
                <w:sz w:val="18"/>
                <w:szCs w:val="24"/>
                <w:u w:color="000000"/>
                <w:bdr w:val="nil"/>
                <w:lang w:val="en-GB"/>
              </w:rPr>
            </w:pPr>
          </w:p>
        </w:tc>
      </w:tr>
      <w:tr w:rsidR="009D2CD4" w:rsidRPr="009D2CD4" w14:paraId="589E3E6E" w14:textId="77777777" w:rsidTr="009D2CD4">
        <w:trPr>
          <w:trHeight w:val="280"/>
          <w:tblHeader/>
        </w:trPr>
        <w:tc>
          <w:tcPr>
            <w:tcW w:w="10189" w:type="dxa"/>
            <w:gridSpan w:val="6"/>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3CB3CBCD" w14:textId="77777777" w:rsidR="009D2CD4" w:rsidRPr="009D2CD4" w:rsidRDefault="009D2CD4" w:rsidP="009D2CD4">
            <w:pPr>
              <w:keepNext/>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b/>
                <w:bCs/>
                <w:sz w:val="18"/>
                <w:szCs w:val="18"/>
                <w:u w:color="000000"/>
                <w:bdr w:val="nil"/>
              </w:rPr>
            </w:pPr>
            <w:bookmarkStart w:id="0" w:name="_Hlk123817640"/>
            <w:r w:rsidRPr="009D2CD4">
              <w:rPr>
                <w:rFonts w:ascii="Century Gothic" w:eastAsia="Arial Unicode MS" w:hAnsi="Century Gothic" w:cs="Arial"/>
                <w:b/>
                <w:bCs/>
                <w:sz w:val="24"/>
                <w:szCs w:val="24"/>
                <w:u w:color="000000"/>
                <w:bdr w:val="nil"/>
              </w:rPr>
              <w:t>NOTES</w:t>
            </w:r>
          </w:p>
        </w:tc>
      </w:tr>
      <w:tr w:rsidR="009D2CD4" w:rsidRPr="009D2CD4" w14:paraId="798A383C" w14:textId="77777777" w:rsidTr="009D2CD4">
        <w:trPr>
          <w:cantSplit/>
          <w:trHeight w:val="280"/>
        </w:trPr>
        <w:tc>
          <w:tcPr>
            <w:tcW w:w="10189" w:type="dxa"/>
            <w:gridSpan w:val="6"/>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9CDDC53"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color w:val="000000"/>
                <w:sz w:val="18"/>
                <w:szCs w:val="18"/>
                <w:u w:color="000000"/>
                <w:bdr w:val="nil"/>
                <w:lang w:val="en-GB"/>
              </w:rPr>
            </w:pPr>
          </w:p>
        </w:tc>
      </w:tr>
      <w:tr w:rsidR="009D2CD4" w:rsidRPr="009D2CD4" w14:paraId="77F7E005" w14:textId="77777777" w:rsidTr="009D2CD4">
        <w:trPr>
          <w:cantSplit/>
          <w:trHeight w:val="280"/>
        </w:trPr>
        <w:tc>
          <w:tcPr>
            <w:tcW w:w="10189" w:type="dxa"/>
            <w:gridSpan w:val="6"/>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69C5F11"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color w:val="000000"/>
                <w:sz w:val="18"/>
                <w:szCs w:val="18"/>
                <w:u w:color="000000"/>
                <w:bdr w:val="nil"/>
                <w:lang w:val="en-GB"/>
              </w:rPr>
            </w:pPr>
          </w:p>
        </w:tc>
      </w:tr>
      <w:tr w:rsidR="009D2CD4" w:rsidRPr="009D2CD4" w14:paraId="4B7CD249" w14:textId="77777777" w:rsidTr="009D2CD4">
        <w:trPr>
          <w:cantSplit/>
          <w:trHeight w:val="280"/>
        </w:trPr>
        <w:tc>
          <w:tcPr>
            <w:tcW w:w="10189" w:type="dxa"/>
            <w:gridSpan w:val="6"/>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B5A1FA4"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color w:val="000000"/>
                <w:sz w:val="18"/>
                <w:szCs w:val="18"/>
                <w:u w:color="000000"/>
                <w:bdr w:val="nil"/>
                <w:lang w:val="en-GB"/>
              </w:rPr>
            </w:pPr>
          </w:p>
        </w:tc>
      </w:tr>
      <w:tr w:rsidR="009D2CD4" w:rsidRPr="009D2CD4" w14:paraId="1424E657" w14:textId="77777777" w:rsidTr="009D2CD4">
        <w:trPr>
          <w:cantSplit/>
          <w:trHeight w:val="280"/>
        </w:trPr>
        <w:tc>
          <w:tcPr>
            <w:tcW w:w="10189" w:type="dxa"/>
            <w:gridSpan w:val="6"/>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E9C102A"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color w:val="000000"/>
                <w:sz w:val="18"/>
                <w:szCs w:val="18"/>
                <w:u w:color="000000"/>
                <w:bdr w:val="nil"/>
                <w:lang w:val="en-GB"/>
              </w:rPr>
            </w:pPr>
          </w:p>
        </w:tc>
      </w:tr>
      <w:tr w:rsidR="009D2CD4" w:rsidRPr="009D2CD4" w14:paraId="6E43F60A" w14:textId="77777777" w:rsidTr="009D2CD4">
        <w:trPr>
          <w:cantSplit/>
          <w:trHeight w:val="280"/>
        </w:trPr>
        <w:tc>
          <w:tcPr>
            <w:tcW w:w="10189" w:type="dxa"/>
            <w:gridSpan w:val="6"/>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A54B3B" w14:textId="77777777" w:rsidR="009D2CD4" w:rsidRPr="009D2CD4" w:rsidRDefault="009D2CD4" w:rsidP="009D2CD4">
            <w:pPr>
              <w:pBdr>
                <w:top w:val="nil"/>
                <w:left w:val="nil"/>
                <w:bottom w:val="nil"/>
                <w:right w:val="nil"/>
                <w:between w:val="nil"/>
                <w:bar w:val="nil"/>
              </w:pBdr>
              <w:tabs>
                <w:tab w:val="left" w:pos="709"/>
                <w:tab w:val="left" w:pos="1417"/>
                <w:tab w:val="left" w:pos="2126"/>
                <w:tab w:val="left" w:pos="2835"/>
                <w:tab w:val="left" w:pos="3543"/>
              </w:tabs>
              <w:spacing w:after="0" w:line="240" w:lineRule="auto"/>
              <w:rPr>
                <w:rFonts w:ascii="Century Gothic" w:eastAsia="Arial Unicode MS" w:hAnsi="Century Gothic" w:cs="Arial"/>
                <w:color w:val="000000"/>
                <w:sz w:val="18"/>
                <w:szCs w:val="18"/>
                <w:u w:color="000000"/>
                <w:bdr w:val="nil"/>
                <w:lang w:val="en-GB"/>
              </w:rPr>
            </w:pPr>
          </w:p>
        </w:tc>
      </w:tr>
      <w:bookmarkEnd w:id="0"/>
    </w:tbl>
    <w:p w14:paraId="4042D525" w14:textId="77777777" w:rsidR="00BA1AF6" w:rsidRDefault="00BA1AF6" w:rsidP="004123D7"/>
    <w:p w14:paraId="5EF7BB7D" w14:textId="77777777" w:rsidR="00BA1AF6" w:rsidRDefault="00BA1AF6" w:rsidP="004123D7"/>
    <w:p w14:paraId="60E09C73" w14:textId="77777777" w:rsidR="00BA1AF6" w:rsidRDefault="00BA1AF6" w:rsidP="004123D7"/>
    <w:p w14:paraId="23DED327" w14:textId="77777777" w:rsidR="00BA1AF6" w:rsidRDefault="00BA1AF6" w:rsidP="004123D7"/>
    <w:p w14:paraId="36573DCF" w14:textId="77777777" w:rsidR="00BA1AF6" w:rsidRDefault="00BA1AF6" w:rsidP="004123D7"/>
    <w:p w14:paraId="4BEB0258" w14:textId="77777777" w:rsidR="00BA1AF6" w:rsidRDefault="00BA1AF6" w:rsidP="004123D7"/>
    <w:p w14:paraId="11C5C323" w14:textId="77777777" w:rsidR="00BA1AF6" w:rsidRDefault="00BA1AF6" w:rsidP="004123D7"/>
    <w:p w14:paraId="6ADBCF08" w14:textId="77777777" w:rsidR="00BA1AF6" w:rsidRDefault="00BA1AF6" w:rsidP="004123D7"/>
    <w:p w14:paraId="0DA26463" w14:textId="77777777" w:rsidR="00BA1AF6" w:rsidRDefault="00BA1AF6" w:rsidP="004123D7"/>
    <w:p w14:paraId="29F1F4D2" w14:textId="77777777" w:rsidR="00BA1AF6" w:rsidRDefault="00BA1AF6" w:rsidP="004123D7"/>
    <w:p w14:paraId="4249E160" w14:textId="77777777" w:rsidR="00BA1AF6" w:rsidRDefault="00BA1AF6" w:rsidP="004123D7"/>
    <w:p w14:paraId="2757E57C" w14:textId="77777777" w:rsidR="00BA1AF6" w:rsidRDefault="00BA1AF6" w:rsidP="004123D7"/>
    <w:p w14:paraId="720B9611" w14:textId="77777777" w:rsidR="00BA1AF6" w:rsidRDefault="00BA1AF6" w:rsidP="004123D7"/>
    <w:p w14:paraId="41890A14" w14:textId="77777777" w:rsidR="00BA1AF6" w:rsidRDefault="00BA1AF6" w:rsidP="004123D7"/>
    <w:p w14:paraId="41547D81" w14:textId="77777777" w:rsidR="00980507" w:rsidRDefault="00980507" w:rsidP="00980507">
      <w:pPr>
        <w:keepNext/>
        <w:keepLines/>
        <w:spacing w:before="200" w:after="0"/>
        <w:outlineLvl w:val="1"/>
        <w:rPr>
          <w:rFonts w:ascii="Century Gothic" w:eastAsiaTheme="majorEastAsia" w:hAnsi="Century Gothic" w:cstheme="majorBidi"/>
          <w:b/>
          <w:bCs/>
          <w:color w:val="4F81BD" w:themeColor="accent1"/>
          <w:sz w:val="26"/>
          <w:szCs w:val="26"/>
        </w:rPr>
      </w:pPr>
      <w:r w:rsidRPr="004123D7">
        <w:rPr>
          <w:rFonts w:ascii="Century Gothic" w:eastAsiaTheme="majorEastAsia" w:hAnsi="Century Gothic" w:cstheme="majorBidi"/>
          <w:b/>
          <w:bCs/>
          <w:color w:val="4F81BD" w:themeColor="accent1"/>
          <w:sz w:val="26"/>
          <w:szCs w:val="26"/>
        </w:rPr>
        <w:lastRenderedPageBreak/>
        <w:t xml:space="preserve">Appendix </w:t>
      </w:r>
      <w:r>
        <w:rPr>
          <w:rFonts w:ascii="Century Gothic" w:eastAsiaTheme="majorEastAsia" w:hAnsi="Century Gothic" w:cstheme="majorBidi"/>
          <w:b/>
          <w:bCs/>
          <w:color w:val="4F81BD" w:themeColor="accent1"/>
          <w:sz w:val="26"/>
          <w:szCs w:val="26"/>
        </w:rPr>
        <w:t>E</w:t>
      </w:r>
      <w:r w:rsidRPr="004123D7">
        <w:rPr>
          <w:rFonts w:ascii="Century Gothic" w:eastAsiaTheme="majorEastAsia" w:hAnsi="Century Gothic" w:cstheme="majorBidi"/>
          <w:b/>
          <w:bCs/>
          <w:color w:val="4F81BD" w:themeColor="accent1"/>
          <w:sz w:val="26"/>
          <w:szCs w:val="26"/>
        </w:rPr>
        <w:t xml:space="preserve">: </w:t>
      </w:r>
      <w:r w:rsidRPr="00980507">
        <w:rPr>
          <w:rFonts w:ascii="Century Gothic" w:eastAsiaTheme="majorEastAsia" w:hAnsi="Century Gothic" w:cstheme="majorBidi"/>
          <w:b/>
          <w:bCs/>
          <w:color w:val="4F81BD" w:themeColor="accent1"/>
          <w:sz w:val="26"/>
          <w:szCs w:val="26"/>
        </w:rPr>
        <w:t>DYNAMIC RISK ASSESSMENT</w:t>
      </w:r>
    </w:p>
    <w:p w14:paraId="615F8857" w14:textId="77777777" w:rsidR="00BA1AF6" w:rsidRDefault="00613F2C" w:rsidP="00980507">
      <w:pPr>
        <w:keepNext/>
        <w:keepLines/>
        <w:spacing w:before="200" w:after="0"/>
        <w:outlineLvl w:val="1"/>
      </w:pPr>
      <w:r w:rsidRPr="00613F2C">
        <w:rPr>
          <w:rFonts w:ascii="Times New Roman" w:eastAsia="Arial Unicode MS" w:hAnsi="Times New Roman" w:cs="Times New Roman"/>
          <w:b/>
          <w:noProof/>
          <w:sz w:val="40"/>
          <w:szCs w:val="40"/>
          <w:bdr w:val="nil"/>
        </w:rPr>
        <w:drawing>
          <wp:inline distT="0" distB="0" distL="0" distR="0" wp14:anchorId="0211BC90" wp14:editId="140B0A4F">
            <wp:extent cx="5661329" cy="6899275"/>
            <wp:effectExtent l="0" t="0" r="0" b="0"/>
            <wp:docPr id="18"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2.png" descr="A screenshot of a computer&#10;&#10;Description automatically generated"/>
                    <pic:cNvPicPr preferRelativeResize="0"/>
                  </pic:nvPicPr>
                  <pic:blipFill rotWithShape="1">
                    <a:blip r:embed="rId9"/>
                    <a:srcRect r="7959"/>
                    <a:stretch>
                      <a:fillRect/>
                    </a:stretch>
                  </pic:blipFill>
                  <pic:spPr bwMode="auto">
                    <a:xfrm>
                      <a:off x="0" y="0"/>
                      <a:ext cx="5683583" cy="6926395"/>
                    </a:xfrm>
                    <a:prstGeom prst="rect">
                      <a:avLst/>
                    </a:prstGeom>
                    <a:ln>
                      <a:noFill/>
                    </a:ln>
                    <a:extLst>
                      <a:ext uri="{53640926-AAD7-44D8-BBD7-CCE9431645EC}">
                        <a14:shadowObscured xmlns:a14="http://schemas.microsoft.com/office/drawing/2010/main"/>
                      </a:ext>
                    </a:extLst>
                  </pic:spPr>
                </pic:pic>
              </a:graphicData>
            </a:graphic>
          </wp:inline>
        </w:drawing>
      </w:r>
    </w:p>
    <w:p w14:paraId="28FE6093" w14:textId="77777777" w:rsidR="00BA1AF6" w:rsidRDefault="00BA1AF6" w:rsidP="004123D7"/>
    <w:p w14:paraId="41CBC19E" w14:textId="77777777" w:rsidR="00D47208" w:rsidRDefault="00D47208" w:rsidP="00D47208">
      <w:pPr>
        <w:keepNext/>
        <w:keepLines/>
        <w:spacing w:before="200" w:after="0"/>
        <w:outlineLvl w:val="1"/>
        <w:rPr>
          <w:rFonts w:ascii="Century Gothic" w:eastAsiaTheme="majorEastAsia" w:hAnsi="Century Gothic" w:cstheme="majorBidi"/>
          <w:b/>
          <w:bCs/>
          <w:color w:val="4F81BD" w:themeColor="accent1"/>
          <w:sz w:val="26"/>
          <w:szCs w:val="26"/>
        </w:rPr>
      </w:pPr>
      <w:r w:rsidRPr="004123D7">
        <w:rPr>
          <w:rFonts w:ascii="Century Gothic" w:eastAsiaTheme="majorEastAsia" w:hAnsi="Century Gothic" w:cstheme="majorBidi"/>
          <w:b/>
          <w:bCs/>
          <w:color w:val="4F81BD" w:themeColor="accent1"/>
          <w:sz w:val="26"/>
          <w:szCs w:val="26"/>
        </w:rPr>
        <w:lastRenderedPageBreak/>
        <w:t xml:space="preserve">Appendix </w:t>
      </w:r>
      <w:r>
        <w:rPr>
          <w:rFonts w:ascii="Century Gothic" w:eastAsiaTheme="majorEastAsia" w:hAnsi="Century Gothic" w:cstheme="majorBidi"/>
          <w:b/>
          <w:bCs/>
          <w:color w:val="4F81BD" w:themeColor="accent1"/>
          <w:sz w:val="26"/>
          <w:szCs w:val="26"/>
        </w:rPr>
        <w:t>F</w:t>
      </w:r>
      <w:r w:rsidRPr="004123D7">
        <w:rPr>
          <w:rFonts w:ascii="Century Gothic" w:eastAsiaTheme="majorEastAsia" w:hAnsi="Century Gothic" w:cstheme="majorBidi"/>
          <w:b/>
          <w:bCs/>
          <w:color w:val="4F81BD" w:themeColor="accent1"/>
          <w:sz w:val="26"/>
          <w:szCs w:val="26"/>
        </w:rPr>
        <w:t xml:space="preserve">: </w:t>
      </w:r>
      <w:r w:rsidRPr="00D47208">
        <w:rPr>
          <w:rFonts w:ascii="Century Gothic" w:eastAsiaTheme="majorEastAsia" w:hAnsi="Century Gothic" w:cstheme="majorBidi"/>
          <w:b/>
          <w:bCs/>
          <w:color w:val="4F81BD" w:themeColor="accent1"/>
          <w:sz w:val="26"/>
          <w:szCs w:val="26"/>
        </w:rPr>
        <w:t>Pre-Flight Checklist – DJI Mini Pro 5</w:t>
      </w:r>
    </w:p>
    <w:p w14:paraId="40CF988D"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36" w:lineRule="auto"/>
        <w:rPr>
          <w:rFonts w:ascii="Century Gothic" w:eastAsia="Arial Unicode MS" w:hAnsi="Century Gothic" w:cs="Arial"/>
          <w:b/>
          <w:bCs/>
          <w:color w:val="000000"/>
          <w:sz w:val="28"/>
          <w:szCs w:val="28"/>
          <w:u w:color="000000"/>
          <w:bdr w:val="nil"/>
          <w:lang w:val="en-GB"/>
        </w:rPr>
      </w:pPr>
    </w:p>
    <w:tbl>
      <w:tblPr>
        <w:tblW w:w="9668" w:type="dxa"/>
        <w:jc w:val="center"/>
        <w:shd w:val="clear" w:color="auto" w:fill="FFFFFF"/>
        <w:tblLayout w:type="fixed"/>
        <w:tblLook w:val="04A0" w:firstRow="1" w:lastRow="0" w:firstColumn="1" w:lastColumn="0" w:noHBand="0" w:noVBand="1"/>
      </w:tblPr>
      <w:tblGrid>
        <w:gridCol w:w="2569"/>
        <w:gridCol w:w="6111"/>
        <w:gridCol w:w="988"/>
      </w:tblGrid>
      <w:tr w:rsidR="00D47208" w:rsidRPr="00D47208" w14:paraId="690D91CE" w14:textId="77777777" w:rsidTr="00D47208">
        <w:trPr>
          <w:trHeight w:val="280"/>
          <w:tblHeader/>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771C1E01" w14:textId="77777777" w:rsidR="00D47208" w:rsidRPr="00D47208" w:rsidRDefault="00D47208" w:rsidP="00D47208">
            <w:pPr>
              <w:keepNext/>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b/>
                <w:bCs/>
                <w:sz w:val="24"/>
                <w:szCs w:val="24"/>
                <w:u w:color="000000"/>
                <w:bdr w:val="nil"/>
              </w:rPr>
            </w:pPr>
            <w:r w:rsidRPr="00D47208">
              <w:rPr>
                <w:rFonts w:ascii="Century Gothic" w:eastAsia="Arial Unicode MS" w:hAnsi="Century Gothic" w:cs="Arial"/>
                <w:b/>
                <w:bCs/>
                <w:sz w:val="24"/>
                <w:szCs w:val="24"/>
                <w:u w:color="000000"/>
                <w:bdr w:val="nil"/>
              </w:rPr>
              <w:t>ITEM</w:t>
            </w:r>
          </w:p>
        </w:tc>
        <w:tc>
          <w:tcPr>
            <w:tcW w:w="6111"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0CB802D4" w14:textId="77777777" w:rsidR="00D47208" w:rsidRPr="00D47208" w:rsidRDefault="00D47208" w:rsidP="00D47208">
            <w:pPr>
              <w:keepNext/>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b/>
                <w:bCs/>
                <w:sz w:val="24"/>
                <w:szCs w:val="24"/>
                <w:u w:color="000000"/>
                <w:bdr w:val="nil"/>
              </w:rPr>
            </w:pPr>
            <w:r w:rsidRPr="00D47208">
              <w:rPr>
                <w:rFonts w:ascii="Century Gothic" w:eastAsia="Arial Unicode MS" w:hAnsi="Century Gothic" w:cs="Arial"/>
                <w:b/>
                <w:bCs/>
                <w:sz w:val="24"/>
                <w:szCs w:val="24"/>
                <w:u w:color="000000"/>
                <w:bdr w:val="nil"/>
              </w:rPr>
              <w:t>ACTION/CHECK</w:t>
            </w:r>
          </w:p>
        </w:tc>
        <w:tc>
          <w:tcPr>
            <w:tcW w:w="988" w:type="dxa"/>
            <w:tcBorders>
              <w:top w:val="single" w:sz="8" w:space="0" w:color="000000"/>
              <w:left w:val="single" w:sz="8" w:space="0" w:color="000000"/>
              <w:bottom w:val="single" w:sz="8" w:space="0" w:color="000000"/>
              <w:right w:val="single" w:sz="8" w:space="0" w:color="000000"/>
            </w:tcBorders>
            <w:shd w:val="clear" w:color="auto" w:fill="000000"/>
          </w:tcPr>
          <w:p w14:paraId="0A51393D" w14:textId="77777777" w:rsidR="00D47208" w:rsidRPr="00D47208" w:rsidRDefault="00D47208" w:rsidP="00D47208">
            <w:pPr>
              <w:keepNext/>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b/>
                <w:bCs/>
                <w:sz w:val="24"/>
                <w:szCs w:val="24"/>
                <w:u w:color="000000"/>
                <w:bdr w:val="nil"/>
              </w:rPr>
            </w:pPr>
            <w:r w:rsidRPr="00D47208">
              <w:rPr>
                <w:rFonts w:ascii="Century Gothic" w:eastAsia="Arial Unicode MS" w:hAnsi="Century Gothic" w:cs="Arial"/>
                <w:b/>
                <w:bCs/>
                <w:sz w:val="24"/>
                <w:szCs w:val="24"/>
                <w:u w:color="000000"/>
                <w:bdr w:val="nil"/>
              </w:rPr>
              <w:t>Initials</w:t>
            </w:r>
          </w:p>
        </w:tc>
      </w:tr>
      <w:tr w:rsidR="00D47208" w:rsidRPr="00D47208" w14:paraId="4F33C13B" w14:textId="77777777" w:rsidTr="00D47208">
        <w:trPr>
          <w:cantSplit/>
          <w:trHeight w:val="225"/>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89F71F7"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CAMERA</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7E3DA50"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Remove Gimbal Lock</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6B3AF0C6"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20EEAEFD" w14:textId="77777777" w:rsidTr="00D47208">
        <w:trPr>
          <w:cantSplit/>
          <w:trHeight w:val="44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F88E474"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AIRFRAME</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1B0FED3"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18"/>
                <w:u w:color="000000"/>
                <w:bdr w:val="nil"/>
              </w:rPr>
              <w:t>Unfold arms if required. Check for damage, wear, tightness of fittings, condition and secure, secure camera, SD Card fitted.</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4E2C9F78"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7AF66420" w14:textId="77777777" w:rsidTr="00D47208">
        <w:trPr>
          <w:cantSplit/>
          <w:trHeight w:val="229"/>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FBBE511"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PROPELLERS</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4FB01D"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18"/>
                <w:u w:color="000000"/>
                <w:bdr w:val="nil"/>
              </w:rPr>
              <w:t>Check for damage, fit and confirm secure</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1A243AF4"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270AE690" w14:textId="77777777" w:rsidTr="00D47208">
        <w:trPr>
          <w:cantSplit/>
          <w:trHeight w:val="44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96C1663"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BATTERIES</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22A3AA0F"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18"/>
                <w:u w:color="000000"/>
                <w:bdr w:val="nil"/>
              </w:rPr>
              <w:t>Use next cycle battery.</w:t>
            </w:r>
          </w:p>
          <w:p w14:paraId="7BBFCFF9"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Check Condition, battery % sufficient and fit securely into airframe.</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089A6B16"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7E596000" w14:textId="77777777" w:rsidTr="00D47208">
        <w:trPr>
          <w:cantSplit/>
          <w:trHeight w:val="22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83BE54C"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 xml:space="preserve">AIRCRAFT </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CD87D48"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Call “</w:t>
            </w:r>
            <w:r w:rsidRPr="00D47208">
              <w:rPr>
                <w:rFonts w:ascii="Century Gothic" w:eastAsia="Arial Unicode MS" w:hAnsi="Century Gothic" w:cs="Arial"/>
                <w:b/>
                <w:color w:val="000000"/>
                <w:sz w:val="18"/>
                <w:szCs w:val="24"/>
                <w:u w:color="000000"/>
                <w:bdr w:val="nil"/>
                <w:lang w:val="en-GB"/>
              </w:rPr>
              <w:t>CLEAR PROPS</w:t>
            </w:r>
            <w:r w:rsidRPr="00D47208">
              <w:rPr>
                <w:rFonts w:ascii="Century Gothic" w:eastAsia="Arial Unicode MS" w:hAnsi="Century Gothic" w:cs="Arial"/>
                <w:color w:val="000000"/>
                <w:sz w:val="18"/>
                <w:szCs w:val="24"/>
                <w:u w:color="000000"/>
                <w:bdr w:val="nil"/>
                <w:lang w:val="en-GB"/>
              </w:rPr>
              <w:t>”</w:t>
            </w:r>
          </w:p>
          <w:p w14:paraId="784B29D7"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 xml:space="preserve">Turn On.  </w:t>
            </w:r>
          </w:p>
          <w:p w14:paraId="76911284"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lang w:val="en-GB"/>
              </w:rPr>
            </w:pPr>
            <w:r w:rsidRPr="00D47208">
              <w:rPr>
                <w:rFonts w:ascii="Century Gothic" w:eastAsia="Arial Unicode MS" w:hAnsi="Century Gothic" w:cs="Arial"/>
                <w:color w:val="000000"/>
                <w:sz w:val="18"/>
                <w:szCs w:val="18"/>
                <w:u w:color="000000"/>
                <w:bdr w:val="nil"/>
                <w:lang w:val="en-GB"/>
              </w:rPr>
              <w:t>Check connected to drone – Steady Green on RC</w:t>
            </w:r>
          </w:p>
          <w:p w14:paraId="36804412"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Wait for Diagnostic, IMU warm up and GPS Lock to be completed.</w:t>
            </w:r>
          </w:p>
          <w:p w14:paraId="71C03297"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 xml:space="preserve">Confirm Rear LEDs (Slow Green = 6+ GPS </w:t>
            </w:r>
            <w:r w:rsidRPr="00D47208">
              <w:rPr>
                <w:rFonts w:ascii="Century Gothic" w:eastAsia="Arial Unicode MS" w:hAnsi="Century Gothic" w:cs="Arial"/>
                <w:color w:val="000000"/>
                <w:sz w:val="18"/>
                <w:szCs w:val="24"/>
                <w:u w:val="single" w:color="000000"/>
                <w:bdr w:val="nil"/>
                <w:lang w:val="en-GB"/>
              </w:rPr>
              <w:t>or</w:t>
            </w:r>
            <w:r w:rsidRPr="00D47208">
              <w:rPr>
                <w:rFonts w:ascii="Century Gothic" w:eastAsia="Arial Unicode MS" w:hAnsi="Century Gothic" w:cs="Arial"/>
                <w:color w:val="000000"/>
                <w:sz w:val="18"/>
                <w:szCs w:val="24"/>
                <w:u w:color="000000"/>
                <w:bdr w:val="nil"/>
                <w:lang w:val="en-GB"/>
              </w:rPr>
              <w:t xml:space="preserve"> Slow YLO Blink &lt;6 GPS)</w:t>
            </w:r>
          </w:p>
          <w:p w14:paraId="7561B2B4"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24"/>
                <w:u w:color="000000"/>
                <w:bdr w:val="nil"/>
                <w:lang w:val="en-GB"/>
              </w:rPr>
              <w:t>Any other colours - Shutdown and refer to User Manual.</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40119A4D"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64B8E067" w14:textId="77777777" w:rsidTr="00D47208">
        <w:trPr>
          <w:cantSplit/>
          <w:trHeight w:val="22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C4CCA5"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 xml:space="preserve">Remote Controller </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9EBBE78"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Check Battery Level and Turn on Remote Control</w:t>
            </w:r>
          </w:p>
          <w:p w14:paraId="53F6C3FB"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Connect to Drone</w:t>
            </w:r>
          </w:p>
          <w:p w14:paraId="3CC94B7A"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Check Safety Setting:</w:t>
            </w:r>
          </w:p>
          <w:p w14:paraId="11615240"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sz w:val="18"/>
                <w:szCs w:val="24"/>
                <w:u w:color="000000"/>
                <w:bdr w:val="nil"/>
                <w:lang w:val="en-GB"/>
              </w:rPr>
            </w:pPr>
            <w:r w:rsidRPr="00D47208">
              <w:rPr>
                <w:rFonts w:ascii="Century Gothic" w:eastAsia="Arial Unicode MS" w:hAnsi="Century Gothic" w:cs="Arial"/>
                <w:sz w:val="18"/>
                <w:szCs w:val="24"/>
                <w:u w:color="000000"/>
                <w:bdr w:val="nil"/>
                <w:lang w:val="en-GB"/>
              </w:rPr>
              <w:t xml:space="preserve">     Max Altitude (120m) </w:t>
            </w:r>
          </w:p>
          <w:p w14:paraId="5D9D2D4D"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sz w:val="18"/>
                <w:szCs w:val="24"/>
                <w:u w:color="000000"/>
                <w:bdr w:val="nil"/>
                <w:lang w:val="en-GB"/>
              </w:rPr>
            </w:pPr>
            <w:r w:rsidRPr="00D47208">
              <w:rPr>
                <w:rFonts w:ascii="Century Gothic" w:eastAsia="Arial Unicode MS" w:hAnsi="Century Gothic" w:cs="Arial"/>
                <w:sz w:val="18"/>
                <w:szCs w:val="24"/>
                <w:u w:color="000000"/>
                <w:bdr w:val="nil"/>
                <w:lang w:val="en-GB"/>
              </w:rPr>
              <w:t xml:space="preserve">     Max Distance (500m)</w:t>
            </w:r>
          </w:p>
          <w:p w14:paraId="71DFCAD2"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sz w:val="18"/>
                <w:szCs w:val="24"/>
                <w:u w:color="000000"/>
                <w:bdr w:val="nil"/>
                <w:lang w:val="en-GB"/>
              </w:rPr>
            </w:pPr>
            <w:r w:rsidRPr="00D47208">
              <w:rPr>
                <w:rFonts w:ascii="Century Gothic" w:eastAsia="Arial Unicode MS" w:hAnsi="Century Gothic" w:cs="Arial"/>
                <w:sz w:val="18"/>
                <w:szCs w:val="24"/>
                <w:u w:color="000000"/>
                <w:bdr w:val="nil"/>
                <w:lang w:val="en-GB"/>
              </w:rPr>
              <w:t xml:space="preserve">     Auto RTH Altitude (Check tallest object height +10m)</w:t>
            </w:r>
          </w:p>
          <w:p w14:paraId="3174D10D"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sz w:val="18"/>
                <w:szCs w:val="24"/>
                <w:u w:color="000000"/>
                <w:bdr w:val="nil"/>
                <w:lang w:val="en-GB"/>
              </w:rPr>
              <w:t xml:space="preserve">     Check IMU / Compass – Calibrate if prompted</w:t>
            </w:r>
          </w:p>
          <w:p w14:paraId="6984B5D0"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sz w:val="18"/>
                <w:szCs w:val="24"/>
                <w:u w:color="000000"/>
                <w:bdr w:val="nil"/>
                <w:lang w:val="en-GB"/>
              </w:rPr>
              <w:t>Check Battery Cell levels x 2, Voltage &amp; Temperature (Min 15C)</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233FE174"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174E5373" w14:textId="77777777" w:rsidTr="00D47208">
        <w:trPr>
          <w:cantSplit/>
          <w:trHeight w:val="22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2385B147"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TELEMETRY/VIDEO LINK</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AEEACCF"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GPS (Ready to Fly) in GREEN</w:t>
            </w:r>
          </w:p>
          <w:p w14:paraId="11686E00"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Check number of Satellites</w:t>
            </w:r>
          </w:p>
          <w:p w14:paraId="6E509F95"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Check RC Power &amp; Signal Strength</w:t>
            </w:r>
          </w:p>
          <w:p w14:paraId="26071011"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Check Collision Sensors (If fitted)</w:t>
            </w:r>
          </w:p>
          <w:p w14:paraId="7800163E"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Check HD Signal Strength</w:t>
            </w:r>
          </w:p>
          <w:p w14:paraId="36623FF6"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Check Battery %</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723C8885"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73836FFB" w14:textId="77777777" w:rsidTr="00D47208">
        <w:trPr>
          <w:cantSplit/>
          <w:trHeight w:val="22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2E42371"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CAMERA</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5307685"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18"/>
                <w:u w:color="000000"/>
                <w:bdr w:val="nil"/>
              </w:rPr>
              <w:t>Check SD Card memory levels – Format if required.</w:t>
            </w:r>
          </w:p>
          <w:p w14:paraId="5F3FCFAA"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18"/>
                <w:u w:color="000000"/>
                <w:bdr w:val="nil"/>
              </w:rPr>
              <w:t>Set correct values for conditions.</w:t>
            </w:r>
          </w:p>
          <w:p w14:paraId="2E0E96A2"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18"/>
                <w:u w:color="000000"/>
                <w:bdr w:val="nil"/>
              </w:rPr>
              <w:t>Lens Clear / Fit ND Filter if required.</w:t>
            </w:r>
          </w:p>
          <w:p w14:paraId="00B59195"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Test Operation – Tilt / Check volume sufficient</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509EB49B"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41D73053" w14:textId="77777777" w:rsidTr="00D47208">
        <w:trPr>
          <w:cantSplit/>
          <w:trHeight w:val="22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46BD50A"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lastRenderedPageBreak/>
              <w:t>BRIEF</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7D8A6FF"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Brief Crew and Clients about</w:t>
            </w:r>
          </w:p>
          <w:p w14:paraId="1D8B2742"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ind w:left="709"/>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Task – Confirm / clarify what it is &amp; Weather suitable</w:t>
            </w:r>
          </w:p>
          <w:p w14:paraId="7E6DBF4D"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ind w:left="709"/>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Lookout – Uninvolved Persons/Aircraft</w:t>
            </w:r>
          </w:p>
          <w:p w14:paraId="5350F33E"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ind w:left="709"/>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Flyaway – Dangers to clients &amp; What to do if comes towards</w:t>
            </w:r>
          </w:p>
          <w:p w14:paraId="63907E8B"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ind w:left="709"/>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Incapacitation – What to do if Pilot unwell / RTH</w:t>
            </w:r>
          </w:p>
          <w:p w14:paraId="39537F5A"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 xml:space="preserve">Ensure all Crew, Public, Clients in safe positions </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534965E7"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391D5B17" w14:textId="77777777" w:rsidTr="00D47208">
        <w:trPr>
          <w:cantSplit/>
          <w:trHeight w:val="22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765BF15"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ATC</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5608E27"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18"/>
                <w:u w:color="000000"/>
                <w:bdr w:val="nil"/>
              </w:rPr>
              <w:t>Call ATC if required (caution: you are within allocated timings)</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343A3C05"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37A445D4" w14:textId="77777777" w:rsidTr="00D47208">
        <w:trPr>
          <w:cantSplit/>
          <w:trHeight w:val="22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63C61F0"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RP DECLARATION</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5861332"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18"/>
                <w:u w:color="000000"/>
                <w:bdr w:val="nil"/>
              </w:rPr>
              <w:t>I am reasonably satisfied that the flight can safely be conducted</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439B4B4B"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6B8AE196" w14:textId="77777777" w:rsidTr="00D47208">
        <w:trPr>
          <w:cantSplit/>
          <w:trHeight w:val="22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41797BB"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STARTING</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8249FE1"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 xml:space="preserve">Call </w:t>
            </w:r>
            <w:r w:rsidRPr="00D47208">
              <w:rPr>
                <w:rFonts w:ascii="Century Gothic" w:eastAsia="Arial Unicode MS" w:hAnsi="Century Gothic" w:cs="Arial"/>
                <w:b/>
                <w:color w:val="000000"/>
                <w:sz w:val="18"/>
                <w:szCs w:val="24"/>
                <w:u w:color="000000"/>
                <w:bdr w:val="nil"/>
                <w:lang w:val="en-GB"/>
              </w:rPr>
              <w:t>“STARTING”</w:t>
            </w:r>
            <w:r w:rsidRPr="00D47208">
              <w:rPr>
                <w:rFonts w:ascii="Century Gothic" w:eastAsia="Arial Unicode MS" w:hAnsi="Century Gothic" w:cs="Arial"/>
                <w:color w:val="000000"/>
                <w:sz w:val="18"/>
                <w:szCs w:val="24"/>
                <w:u w:color="000000"/>
                <w:bdr w:val="nil"/>
                <w:lang w:val="en-GB"/>
              </w:rPr>
              <w:t xml:space="preserve"> and start the RPAS motors up</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00161E09"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r w:rsidR="00D47208" w:rsidRPr="00D47208" w14:paraId="5A44601F" w14:textId="77777777" w:rsidTr="00D47208">
        <w:trPr>
          <w:cantSplit/>
          <w:trHeight w:val="220"/>
          <w:jc w:val="center"/>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9FD18AD" w14:textId="77777777" w:rsidR="00D47208" w:rsidRPr="00D47208" w:rsidRDefault="00D47208" w:rsidP="00D47208">
            <w:pPr>
              <w:pBdr>
                <w:top w:val="nil"/>
                <w:left w:val="nil"/>
                <w:bottom w:val="nil"/>
                <w:right w:val="nil"/>
                <w:between w:val="nil"/>
                <w:bar w:val="nil"/>
              </w:pBdr>
              <w:tabs>
                <w:tab w:val="left" w:pos="709"/>
                <w:tab w:val="left" w:pos="1417"/>
                <w:tab w:val="left" w:pos="2126"/>
              </w:tabs>
              <w:spacing w:after="0"/>
              <w:rPr>
                <w:rFonts w:ascii="Century Gothic" w:eastAsia="Arial Unicode MS" w:hAnsi="Century Gothic" w:cs="Arial"/>
                <w:color w:val="000000"/>
                <w:sz w:val="18"/>
                <w:szCs w:val="24"/>
                <w:u w:color="000000"/>
                <w:bdr w:val="nil"/>
                <w:lang w:val="en-GB"/>
              </w:rPr>
            </w:pPr>
            <w:r w:rsidRPr="00D47208">
              <w:rPr>
                <w:rFonts w:ascii="Century Gothic" w:eastAsia="Arial Unicode MS" w:hAnsi="Century Gothic" w:cs="Arial"/>
                <w:color w:val="000000"/>
                <w:sz w:val="18"/>
                <w:szCs w:val="24"/>
                <w:u w:color="000000"/>
                <w:bdr w:val="nil"/>
                <w:lang w:val="en-GB"/>
              </w:rPr>
              <w:t>LOOKOUT 360</w:t>
            </w:r>
            <w:r w:rsidRPr="00D47208">
              <w:rPr>
                <w:rFonts w:ascii="Century Gothic" w:eastAsia="Arial Unicode MS" w:hAnsi="Century Gothic" w:cs="Arial"/>
                <w:color w:val="000000"/>
                <w:sz w:val="18"/>
                <w:szCs w:val="24"/>
                <w:u w:color="000000"/>
                <w:bdr w:val="nil"/>
                <w:rtl/>
                <w:lang w:val="en-GB" w:bidi="he-IL"/>
              </w:rPr>
              <w:t>֠</w:t>
            </w:r>
            <w:r w:rsidRPr="00D47208">
              <w:rPr>
                <w:rFonts w:ascii="Century Gothic" w:eastAsia="Arial Unicode MS" w:hAnsi="Century Gothic" w:cs="Arial"/>
                <w:color w:val="000000"/>
                <w:sz w:val="18"/>
                <w:szCs w:val="24"/>
                <w:u w:color="000000"/>
                <w:bdr w:val="nil"/>
                <w:lang w:val="en-GB"/>
              </w:rPr>
              <w:t>/TAKE OFF</w:t>
            </w:r>
          </w:p>
        </w:tc>
        <w:tc>
          <w:tcPr>
            <w:tcW w:w="6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A87C98"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18"/>
                <w:u w:color="000000"/>
                <w:bdr w:val="nil"/>
              </w:rPr>
            </w:pPr>
            <w:r w:rsidRPr="00D47208">
              <w:rPr>
                <w:rFonts w:ascii="Century Gothic" w:eastAsia="Arial Unicode MS" w:hAnsi="Century Gothic" w:cs="Arial"/>
                <w:color w:val="000000"/>
                <w:sz w:val="18"/>
                <w:szCs w:val="18"/>
                <w:u w:color="000000"/>
                <w:bdr w:val="nil"/>
              </w:rPr>
              <w:t xml:space="preserve">Follow Take off CL (see annex F if required). Take one Final look around, check with flight crew if all Clear then call </w:t>
            </w:r>
            <w:r w:rsidRPr="00D47208">
              <w:rPr>
                <w:rFonts w:ascii="Century Gothic" w:eastAsia="Arial Unicode MS" w:hAnsi="Century Gothic" w:cs="Arial"/>
                <w:b/>
                <w:bCs/>
                <w:color w:val="000000"/>
                <w:sz w:val="18"/>
                <w:szCs w:val="18"/>
                <w:u w:color="000000"/>
                <w:bdr w:val="nil"/>
              </w:rPr>
              <w:t>“TAKE-OFF”</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Pr>
          <w:p w14:paraId="13C07B3C" w14:textId="77777777" w:rsidR="00D47208" w:rsidRP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s>
              <w:spacing w:after="0"/>
              <w:rPr>
                <w:rFonts w:ascii="Century Gothic" w:eastAsia="Arial Unicode MS" w:hAnsi="Century Gothic" w:cs="Arial"/>
                <w:color w:val="000000"/>
                <w:sz w:val="18"/>
                <w:szCs w:val="24"/>
                <w:u w:color="000000"/>
                <w:bdr w:val="nil"/>
                <w:lang w:val="en-GB"/>
              </w:rPr>
            </w:pPr>
          </w:p>
        </w:tc>
      </w:tr>
    </w:tbl>
    <w:p w14:paraId="0C286F5D" w14:textId="77777777" w:rsidR="00D47208" w:rsidRDefault="00D47208" w:rsidP="00D47208">
      <w:pPr>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rPr>
          <w:rFonts w:ascii="Century Gothic" w:eastAsia="Arial Unicode MS" w:hAnsi="Century Gothic" w:cs="Arial"/>
          <w:sz w:val="24"/>
          <w:szCs w:val="24"/>
          <w:bdr w:val="nil"/>
        </w:rPr>
      </w:pPr>
      <w:r w:rsidRPr="00D47208">
        <w:rPr>
          <w:rFonts w:ascii="Century Gothic" w:eastAsia="Arial Unicode MS" w:hAnsi="Century Gothic" w:cs="Arial"/>
          <w:sz w:val="24"/>
          <w:szCs w:val="24"/>
          <w:bdr w:val="nil"/>
        </w:rPr>
        <w:br w:type="page"/>
      </w:r>
    </w:p>
    <w:p w14:paraId="0644FE0F" w14:textId="77777777" w:rsidR="00D30F46" w:rsidRDefault="00D30F46" w:rsidP="00D30F46">
      <w:pPr>
        <w:keepNext/>
        <w:keepLines/>
        <w:spacing w:before="200" w:after="0"/>
        <w:outlineLvl w:val="1"/>
        <w:rPr>
          <w:rFonts w:ascii="Century Gothic" w:eastAsiaTheme="majorEastAsia" w:hAnsi="Century Gothic" w:cstheme="majorBidi"/>
          <w:b/>
          <w:bCs/>
          <w:color w:val="4F81BD" w:themeColor="accent1"/>
          <w:sz w:val="26"/>
          <w:szCs w:val="26"/>
        </w:rPr>
      </w:pPr>
      <w:r w:rsidRPr="004123D7">
        <w:rPr>
          <w:rFonts w:ascii="Century Gothic" w:eastAsiaTheme="majorEastAsia" w:hAnsi="Century Gothic" w:cstheme="majorBidi"/>
          <w:b/>
          <w:bCs/>
          <w:color w:val="4F81BD" w:themeColor="accent1"/>
          <w:sz w:val="26"/>
          <w:szCs w:val="26"/>
        </w:rPr>
        <w:lastRenderedPageBreak/>
        <w:t xml:space="preserve">Appendix </w:t>
      </w:r>
      <w:r>
        <w:rPr>
          <w:rFonts w:ascii="Century Gothic" w:eastAsiaTheme="majorEastAsia" w:hAnsi="Century Gothic" w:cstheme="majorBidi"/>
          <w:b/>
          <w:bCs/>
          <w:color w:val="4F81BD" w:themeColor="accent1"/>
          <w:sz w:val="26"/>
          <w:szCs w:val="26"/>
        </w:rPr>
        <w:t>G</w:t>
      </w:r>
      <w:r w:rsidRPr="004123D7">
        <w:rPr>
          <w:rFonts w:ascii="Century Gothic" w:eastAsiaTheme="majorEastAsia" w:hAnsi="Century Gothic" w:cstheme="majorBidi"/>
          <w:b/>
          <w:bCs/>
          <w:color w:val="4F81BD" w:themeColor="accent1"/>
          <w:sz w:val="26"/>
          <w:szCs w:val="26"/>
        </w:rPr>
        <w:t xml:space="preserve">: </w:t>
      </w:r>
      <w:r>
        <w:rPr>
          <w:rFonts w:ascii="Century Gothic" w:eastAsiaTheme="majorEastAsia" w:hAnsi="Century Gothic" w:cstheme="majorBidi"/>
          <w:b/>
          <w:bCs/>
          <w:color w:val="4F81BD" w:themeColor="accent1"/>
          <w:sz w:val="26"/>
          <w:szCs w:val="26"/>
        </w:rPr>
        <w:t>In</w:t>
      </w:r>
      <w:r w:rsidRPr="00D47208">
        <w:rPr>
          <w:rFonts w:ascii="Century Gothic" w:eastAsiaTheme="majorEastAsia" w:hAnsi="Century Gothic" w:cstheme="majorBidi"/>
          <w:b/>
          <w:bCs/>
          <w:color w:val="4F81BD" w:themeColor="accent1"/>
          <w:sz w:val="26"/>
          <w:szCs w:val="26"/>
        </w:rPr>
        <w:t>-Flight Checklist – DJI Mini Pro 5</w:t>
      </w:r>
    </w:p>
    <w:p w14:paraId="1FD32C90" w14:textId="77777777" w:rsidR="00D30F46" w:rsidRPr="00D30F46" w:rsidRDefault="00D30F46" w:rsidP="00D30F46">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Century Gothic" w:eastAsia="Arial Unicode MS" w:hAnsi="Century Gothic" w:cs="Arial"/>
          <w:bdr w:val="nil"/>
        </w:rPr>
      </w:pPr>
    </w:p>
    <w:tbl>
      <w:tblPr>
        <w:tblW w:w="0" w:type="auto"/>
        <w:jc w:val="center"/>
        <w:shd w:val="clear" w:color="auto" w:fill="FFFFFF"/>
        <w:tblLayout w:type="fixed"/>
        <w:tblLook w:val="0000" w:firstRow="0" w:lastRow="0" w:firstColumn="0" w:lastColumn="0" w:noHBand="0" w:noVBand="0"/>
      </w:tblPr>
      <w:tblGrid>
        <w:gridCol w:w="3267"/>
        <w:gridCol w:w="5951"/>
      </w:tblGrid>
      <w:tr w:rsidR="00D30F46" w:rsidRPr="00D30F46" w14:paraId="60EDCEC5" w14:textId="77777777" w:rsidTr="00D30F46">
        <w:trPr>
          <w:cantSplit/>
          <w:trHeight w:val="280"/>
          <w:tblHeader/>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0361631D" w14:textId="77777777" w:rsidR="00D30F46" w:rsidRPr="00D30F46" w:rsidRDefault="00D30F46" w:rsidP="00D30F46">
            <w:pPr>
              <w:keepNext/>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b/>
                <w:bCs/>
                <w:sz w:val="24"/>
                <w:szCs w:val="24"/>
                <w:u w:color="000000"/>
                <w:bdr w:val="nil"/>
              </w:rPr>
            </w:pPr>
            <w:r w:rsidRPr="00D30F46">
              <w:rPr>
                <w:rFonts w:ascii="Century Gothic" w:eastAsia="Arial Unicode MS" w:hAnsi="Century Gothic" w:cs="Arial"/>
                <w:b/>
                <w:bCs/>
                <w:sz w:val="24"/>
                <w:szCs w:val="24"/>
                <w:u w:color="000000"/>
                <w:bdr w:val="nil"/>
              </w:rPr>
              <w:t>ITEM</w:t>
            </w:r>
          </w:p>
        </w:tc>
        <w:tc>
          <w:tcPr>
            <w:tcW w:w="5951"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4A23F7FF" w14:textId="77777777" w:rsidR="00D30F46" w:rsidRPr="00D30F46" w:rsidRDefault="00D30F46" w:rsidP="00D30F46">
            <w:pPr>
              <w:keepNext/>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b/>
                <w:bCs/>
                <w:sz w:val="24"/>
                <w:szCs w:val="24"/>
                <w:u w:color="000000"/>
                <w:bdr w:val="nil"/>
              </w:rPr>
            </w:pPr>
            <w:r w:rsidRPr="00D30F46">
              <w:rPr>
                <w:rFonts w:ascii="Century Gothic" w:eastAsia="Arial Unicode MS" w:hAnsi="Century Gothic" w:cs="Arial"/>
                <w:b/>
                <w:bCs/>
                <w:sz w:val="24"/>
                <w:szCs w:val="24"/>
                <w:u w:color="000000"/>
                <w:bdr w:val="nil"/>
              </w:rPr>
              <w:t xml:space="preserve">ACTION/CHECK – After Take-Off </w:t>
            </w:r>
          </w:p>
        </w:tc>
      </w:tr>
      <w:tr w:rsidR="00D30F46" w:rsidRPr="00D30F46" w14:paraId="00754DE9" w14:textId="77777777" w:rsidTr="00D30F46">
        <w:trPr>
          <w:cantSplit/>
          <w:trHeight w:val="22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E22534E"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WEATHER</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E294DB"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Confirm wind and precipitation are within limits</w:t>
            </w:r>
          </w:p>
        </w:tc>
      </w:tr>
      <w:tr w:rsidR="00D30F46" w:rsidRPr="00D30F46" w14:paraId="5EA7794A" w14:textId="77777777" w:rsidTr="00D30F46">
        <w:trPr>
          <w:cantSplit/>
          <w:trHeight w:val="22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3A8789"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TAKE OFF</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6E6CD5"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b/>
                <w:bCs/>
                <w:color w:val="000000"/>
                <w:sz w:val="18"/>
                <w:szCs w:val="18"/>
                <w:u w:color="000000"/>
                <w:bdr w:val="nil"/>
              </w:rPr>
            </w:pPr>
            <w:r w:rsidRPr="00D30F46">
              <w:rPr>
                <w:rFonts w:ascii="Century Gothic" w:eastAsia="Arial Unicode MS" w:hAnsi="Century Gothic" w:cs="Arial"/>
                <w:color w:val="000000"/>
                <w:sz w:val="18"/>
                <w:szCs w:val="18"/>
                <w:u w:color="000000"/>
                <w:bdr w:val="nil"/>
              </w:rPr>
              <w:t xml:space="preserve">Take one final look around, check with flight crew if cordon remains secure. If yes, then call </w:t>
            </w:r>
            <w:r w:rsidRPr="00D30F46">
              <w:rPr>
                <w:rFonts w:ascii="Century Gothic" w:eastAsia="Arial Unicode MS" w:hAnsi="Century Gothic" w:cs="Arial"/>
                <w:b/>
                <w:bCs/>
                <w:color w:val="000000"/>
                <w:sz w:val="18"/>
                <w:szCs w:val="18"/>
                <w:u w:color="000000"/>
                <w:bdr w:val="nil"/>
              </w:rPr>
              <w:t>“TAKE-OFF”</w:t>
            </w:r>
          </w:p>
          <w:p w14:paraId="6E521974"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bCs/>
                <w:color w:val="000000"/>
                <w:sz w:val="18"/>
                <w:szCs w:val="24"/>
                <w:u w:color="000000"/>
                <w:bdr w:val="nil"/>
                <w:lang w:val="en-GB"/>
              </w:rPr>
            </w:pPr>
            <w:r w:rsidRPr="00D30F46">
              <w:rPr>
                <w:rFonts w:ascii="Century Gothic" w:eastAsia="Arial Unicode MS" w:hAnsi="Century Gothic" w:cs="Arial"/>
                <w:bCs/>
                <w:color w:val="000000"/>
                <w:sz w:val="18"/>
                <w:szCs w:val="24"/>
                <w:u w:color="000000"/>
                <w:bdr w:val="nil"/>
                <w:lang w:val="en-GB"/>
              </w:rPr>
              <w:t>Raise the RPAS slowly and safely into the air for operation.</w:t>
            </w:r>
          </w:p>
        </w:tc>
      </w:tr>
      <w:tr w:rsidR="00D30F46" w:rsidRPr="00D30F46" w14:paraId="50DDB469" w14:textId="77777777" w:rsidTr="00D30F46">
        <w:trPr>
          <w:cantSplit/>
          <w:trHeight w:val="22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9E4F95A"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AIRCRAFT</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3ED9FF"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Conduct after take-off handling check in the Low Hover:</w:t>
            </w:r>
          </w:p>
          <w:p w14:paraId="463DDF7B"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If Abnormal Handling Characteristics are seen – Call “</w:t>
            </w:r>
            <w:r w:rsidRPr="00D30F46">
              <w:rPr>
                <w:rFonts w:ascii="Century Gothic" w:eastAsia="Arial Unicode MS" w:hAnsi="Century Gothic" w:cs="Arial"/>
                <w:b/>
                <w:color w:val="000000"/>
                <w:sz w:val="18"/>
                <w:szCs w:val="24"/>
                <w:u w:color="000000"/>
                <w:bdr w:val="nil"/>
                <w:lang w:val="en-GB"/>
              </w:rPr>
              <w:t>ABORT”</w:t>
            </w:r>
            <w:r w:rsidRPr="00D30F46">
              <w:rPr>
                <w:rFonts w:ascii="Century Gothic" w:eastAsia="Arial Unicode MS" w:hAnsi="Century Gothic" w:cs="Arial"/>
                <w:color w:val="000000"/>
                <w:sz w:val="18"/>
                <w:szCs w:val="24"/>
                <w:u w:color="000000"/>
                <w:bdr w:val="nil"/>
                <w:lang w:val="en-GB"/>
              </w:rPr>
              <w:t xml:space="preserve"> &amp; Land Immediately.</w:t>
            </w:r>
          </w:p>
          <w:p w14:paraId="4EB35556"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 xml:space="preserve">If handling characteristics OK – Call </w:t>
            </w:r>
            <w:r w:rsidRPr="00D30F46">
              <w:rPr>
                <w:rFonts w:ascii="Century Gothic" w:eastAsia="Arial Unicode MS" w:hAnsi="Century Gothic" w:cs="Arial"/>
                <w:b/>
                <w:color w:val="000000"/>
                <w:sz w:val="18"/>
                <w:szCs w:val="24"/>
                <w:u w:color="000000"/>
                <w:bdr w:val="nil"/>
                <w:lang w:val="en-GB"/>
              </w:rPr>
              <w:t>“CONTINUING”</w:t>
            </w:r>
          </w:p>
        </w:tc>
      </w:tr>
      <w:tr w:rsidR="00D30F46" w:rsidRPr="00D30F46" w14:paraId="2C261670" w14:textId="77777777" w:rsidTr="00D30F46">
        <w:trPr>
          <w:cantSplit/>
          <w:trHeight w:val="22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5EF6C2"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RTH CHECK</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2D6FC8"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D30F46">
              <w:rPr>
                <w:rFonts w:ascii="Century Gothic" w:eastAsia="Arial Unicode MS" w:hAnsi="Century Gothic" w:cs="Arial"/>
                <w:color w:val="000000"/>
                <w:sz w:val="18"/>
                <w:szCs w:val="18"/>
                <w:u w:color="000000"/>
                <w:bdr w:val="nil"/>
              </w:rPr>
              <w:t>Instigate an RTH check if required to confirm operating normally.</w:t>
            </w:r>
          </w:p>
        </w:tc>
      </w:tr>
      <w:tr w:rsidR="00D30F46" w:rsidRPr="00D30F46" w14:paraId="44F93653" w14:textId="77777777" w:rsidTr="00D30F46">
        <w:trPr>
          <w:cantSplit/>
          <w:trHeight w:val="218"/>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4C3784CD"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b/>
                <w:sz w:val="18"/>
                <w:szCs w:val="24"/>
                <w:u w:color="000000"/>
                <w:bdr w:val="nil"/>
                <w:lang w:val="en-GB"/>
              </w:rPr>
            </w:pPr>
            <w:r w:rsidRPr="00D30F46">
              <w:rPr>
                <w:rFonts w:ascii="Century Gothic" w:eastAsia="Arial Unicode MS" w:hAnsi="Century Gothic" w:cs="Arial"/>
                <w:b/>
                <w:sz w:val="24"/>
                <w:szCs w:val="24"/>
                <w:u w:color="000000"/>
                <w:bdr w:val="nil"/>
                <w:lang w:val="en-GB"/>
              </w:rPr>
              <w:t>ITEM</w:t>
            </w:r>
          </w:p>
        </w:tc>
        <w:tc>
          <w:tcPr>
            <w:tcW w:w="5951"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08EE9C92"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b/>
                <w:sz w:val="18"/>
                <w:szCs w:val="24"/>
                <w:u w:color="000000"/>
                <w:bdr w:val="nil"/>
                <w:lang w:val="en-GB"/>
              </w:rPr>
            </w:pPr>
            <w:r w:rsidRPr="00D30F46">
              <w:rPr>
                <w:rFonts w:ascii="Century Gothic" w:eastAsia="Arial Unicode MS" w:hAnsi="Century Gothic" w:cs="Arial"/>
                <w:b/>
                <w:sz w:val="24"/>
                <w:szCs w:val="24"/>
                <w:u w:color="000000"/>
                <w:bdr w:val="nil"/>
                <w:lang w:val="en-GB"/>
              </w:rPr>
              <w:t xml:space="preserve">ACTION/CHECK – In-Flight </w:t>
            </w:r>
          </w:p>
        </w:tc>
      </w:tr>
      <w:tr w:rsidR="00D30F46" w:rsidRPr="00D30F46" w14:paraId="05B4029B" w14:textId="77777777" w:rsidTr="00D30F46">
        <w:trPr>
          <w:cantSplit/>
          <w:trHeight w:val="24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7A5EB37"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20"/>
                <w:szCs w:val="24"/>
                <w:u w:color="000000"/>
                <w:bdr w:val="nil"/>
                <w:lang w:val="en-GB"/>
              </w:rPr>
            </w:pPr>
            <w:r w:rsidRPr="00D30F46">
              <w:rPr>
                <w:rFonts w:ascii="Century Gothic" w:eastAsia="Arial Unicode MS" w:hAnsi="Century Gothic" w:cs="Arial"/>
                <w:color w:val="000000"/>
                <w:sz w:val="20"/>
                <w:szCs w:val="24"/>
                <w:u w:color="000000"/>
                <w:bdr w:val="nil"/>
                <w:lang w:val="en-GB"/>
              </w:rPr>
              <w:t>Remote Controller</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33D6763"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20"/>
                <w:szCs w:val="24"/>
                <w:u w:color="000000"/>
                <w:bdr w:val="nil"/>
                <w:lang w:val="en-GB"/>
              </w:rPr>
            </w:pPr>
            <w:r w:rsidRPr="00D30F46">
              <w:rPr>
                <w:rFonts w:ascii="Century Gothic" w:eastAsia="Arial Unicode MS" w:hAnsi="Century Gothic" w:cs="Arial"/>
                <w:color w:val="000000"/>
                <w:sz w:val="20"/>
                <w:szCs w:val="24"/>
                <w:u w:color="000000"/>
                <w:bdr w:val="nil"/>
                <w:lang w:val="en-GB"/>
              </w:rPr>
              <w:t xml:space="preserve">Monitor for Warnings, Check Battery &amp; Satellite Levels </w:t>
            </w:r>
          </w:p>
        </w:tc>
      </w:tr>
      <w:tr w:rsidR="00D30F46" w:rsidRPr="00D30F46" w14:paraId="15C5A2F0" w14:textId="77777777" w:rsidTr="00D30F46">
        <w:trPr>
          <w:cantSplit/>
          <w:trHeight w:val="24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D4AC47"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AIRCRAFT</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E213EF"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 xml:space="preserve">Monitor orientation and lights. </w:t>
            </w:r>
          </w:p>
          <w:p w14:paraId="3E238021"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D30F46">
              <w:rPr>
                <w:rFonts w:ascii="Century Gothic" w:eastAsia="Arial Unicode MS" w:hAnsi="Century Gothic" w:cs="Arial"/>
                <w:color w:val="000000"/>
                <w:sz w:val="18"/>
                <w:szCs w:val="18"/>
                <w:u w:color="000000"/>
                <w:bdr w:val="nil"/>
              </w:rPr>
              <w:t>Watch for abnormal responses &amp; vibrations.</w:t>
            </w:r>
          </w:p>
          <w:p w14:paraId="72F756B0"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D30F46">
              <w:rPr>
                <w:rFonts w:ascii="Century Gothic" w:eastAsia="Arial Unicode MS" w:hAnsi="Century Gothic" w:cs="Arial"/>
                <w:color w:val="000000"/>
                <w:sz w:val="18"/>
                <w:szCs w:val="18"/>
                <w:u w:color="000000"/>
                <w:bdr w:val="nil"/>
              </w:rPr>
              <w:t>If required conduct an ERA &amp; relevant emergency procedure.</w:t>
            </w:r>
          </w:p>
        </w:tc>
      </w:tr>
      <w:tr w:rsidR="00D30F46" w:rsidRPr="00D30F46" w14:paraId="6F9BE92B" w14:textId="77777777" w:rsidTr="00D30F46">
        <w:trPr>
          <w:cantSplit/>
          <w:trHeight w:val="22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5A08948C"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b/>
                <w:sz w:val="18"/>
                <w:szCs w:val="24"/>
                <w:u w:color="000000"/>
                <w:bdr w:val="nil"/>
                <w:lang w:val="en-GB"/>
              </w:rPr>
            </w:pPr>
            <w:r w:rsidRPr="00D30F46">
              <w:rPr>
                <w:rFonts w:ascii="Century Gothic" w:eastAsia="Arial Unicode MS" w:hAnsi="Century Gothic" w:cs="Arial"/>
                <w:b/>
                <w:sz w:val="24"/>
                <w:szCs w:val="24"/>
                <w:u w:color="000000"/>
                <w:bdr w:val="nil"/>
                <w:lang w:val="en-GB"/>
              </w:rPr>
              <w:t>ITEM</w:t>
            </w:r>
          </w:p>
        </w:tc>
        <w:tc>
          <w:tcPr>
            <w:tcW w:w="5951"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1637A404"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b/>
                <w:sz w:val="18"/>
                <w:szCs w:val="24"/>
                <w:u w:color="000000"/>
                <w:bdr w:val="nil"/>
                <w:lang w:val="en-GB"/>
              </w:rPr>
            </w:pPr>
            <w:r w:rsidRPr="00D30F46">
              <w:rPr>
                <w:rFonts w:ascii="Century Gothic" w:eastAsia="Arial Unicode MS" w:hAnsi="Century Gothic" w:cs="Arial"/>
                <w:b/>
                <w:sz w:val="24"/>
                <w:szCs w:val="24"/>
                <w:u w:color="000000"/>
                <w:bdr w:val="nil"/>
                <w:lang w:val="en-GB"/>
              </w:rPr>
              <w:t>ACTION/CHECK – Landing</w:t>
            </w:r>
          </w:p>
        </w:tc>
      </w:tr>
      <w:tr w:rsidR="00D30F46" w:rsidRPr="00D30F46" w14:paraId="33F33D98" w14:textId="77777777" w:rsidTr="00D30F46">
        <w:trPr>
          <w:cantSplit/>
          <w:trHeight w:val="44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4D0DE8"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CAMERA</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1B5DB6"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D30F46">
              <w:rPr>
                <w:rFonts w:ascii="Century Gothic" w:eastAsia="Arial Unicode MS" w:hAnsi="Century Gothic" w:cs="Arial"/>
                <w:color w:val="000000"/>
                <w:sz w:val="18"/>
                <w:szCs w:val="18"/>
                <w:u w:color="000000"/>
                <w:bdr w:val="nil"/>
              </w:rPr>
              <w:t xml:space="preserve">Stop Recording if required. </w:t>
            </w:r>
          </w:p>
          <w:p w14:paraId="42E7068E"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D30F46">
              <w:rPr>
                <w:rFonts w:ascii="Century Gothic" w:eastAsia="Arial Unicode MS" w:hAnsi="Century Gothic" w:cs="Arial"/>
                <w:color w:val="000000"/>
                <w:sz w:val="18"/>
                <w:szCs w:val="18"/>
                <w:u w:color="000000"/>
                <w:bdr w:val="nil"/>
              </w:rPr>
              <w:t>Rotate camera to horizontal position if required.</w:t>
            </w:r>
          </w:p>
        </w:tc>
      </w:tr>
      <w:tr w:rsidR="00D30F46" w:rsidRPr="00D30F46" w14:paraId="2184C7DE" w14:textId="77777777" w:rsidTr="001B0BD8">
        <w:trPr>
          <w:cantSplit/>
          <w:trHeight w:val="44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8EB90D"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LANDING POINT</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5DF07B"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b/>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 xml:space="preserve">Confirm Landing Point Clear and call </w:t>
            </w:r>
            <w:r w:rsidRPr="00D30F46">
              <w:rPr>
                <w:rFonts w:ascii="Century Gothic" w:eastAsia="Arial Unicode MS" w:hAnsi="Century Gothic" w:cs="Arial"/>
                <w:b/>
                <w:color w:val="000000"/>
                <w:sz w:val="18"/>
                <w:szCs w:val="24"/>
                <w:u w:color="000000"/>
                <w:bdr w:val="nil"/>
                <w:lang w:val="en-GB"/>
              </w:rPr>
              <w:t>“LANDING”</w:t>
            </w:r>
          </w:p>
          <w:p w14:paraId="71DF6078"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b/>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NB; If not clear, direct Observer to clear the area or select alternate site.</w:t>
            </w:r>
          </w:p>
        </w:tc>
      </w:tr>
      <w:tr w:rsidR="00D30F46" w:rsidRPr="00D30F46" w14:paraId="039BFA8B" w14:textId="77777777" w:rsidTr="00D30F46">
        <w:trPr>
          <w:cantSplit/>
          <w:trHeight w:val="44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F45541"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r w:rsidRPr="00D30F46">
              <w:rPr>
                <w:rFonts w:ascii="Century Gothic" w:eastAsia="Arial Unicode MS" w:hAnsi="Century Gothic" w:cs="Arial"/>
                <w:color w:val="000000"/>
                <w:sz w:val="18"/>
                <w:szCs w:val="18"/>
                <w:u w:color="000000"/>
                <w:bdr w:val="nil"/>
                <w:lang w:val="en-GB"/>
              </w:rPr>
              <w:t>PROPELLERS</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1779501"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Confirm propellers have stopped moving before making an approach to the RPAS to conduct after landing / check list.</w:t>
            </w:r>
          </w:p>
        </w:tc>
      </w:tr>
      <w:tr w:rsidR="00D30F46" w:rsidRPr="00D30F46" w14:paraId="0A34D8FE" w14:textId="77777777" w:rsidTr="00D30F46">
        <w:trPr>
          <w:cantSplit/>
          <w:trHeight w:val="44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E75C4C"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TIME</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CC931E"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Note time of landing</w:t>
            </w:r>
          </w:p>
        </w:tc>
      </w:tr>
      <w:tr w:rsidR="00D30F46" w:rsidRPr="00D30F46" w14:paraId="76656659" w14:textId="77777777" w:rsidTr="00D30F46">
        <w:trPr>
          <w:cantSplit/>
          <w:trHeight w:val="44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753BC0"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BATTERY</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82066C"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D30F46">
              <w:rPr>
                <w:rFonts w:ascii="Century Gothic" w:eastAsia="Arial Unicode MS" w:hAnsi="Century Gothic" w:cs="Arial"/>
                <w:color w:val="000000"/>
                <w:sz w:val="18"/>
                <w:szCs w:val="18"/>
                <w:u w:color="000000"/>
                <w:bdr w:val="nil"/>
              </w:rPr>
              <w:t xml:space="preserve">Change if required </w:t>
            </w:r>
            <w:proofErr w:type="gramStart"/>
            <w:r w:rsidRPr="00D30F46">
              <w:rPr>
                <w:rFonts w:ascii="Century Gothic" w:eastAsia="Arial Unicode MS" w:hAnsi="Century Gothic" w:cs="Arial"/>
                <w:color w:val="000000"/>
                <w:sz w:val="18"/>
                <w:szCs w:val="18"/>
                <w:u w:color="000000"/>
                <w:bdr w:val="nil"/>
              </w:rPr>
              <w:t>in order to</w:t>
            </w:r>
            <w:proofErr w:type="gramEnd"/>
            <w:r w:rsidRPr="00D30F46">
              <w:rPr>
                <w:rFonts w:ascii="Century Gothic" w:eastAsia="Arial Unicode MS" w:hAnsi="Century Gothic" w:cs="Arial"/>
                <w:color w:val="000000"/>
                <w:sz w:val="18"/>
                <w:szCs w:val="18"/>
                <w:u w:color="000000"/>
                <w:bdr w:val="nil"/>
              </w:rPr>
              <w:t xml:space="preserve"> complete next flight.</w:t>
            </w:r>
          </w:p>
          <w:p w14:paraId="7B3D369F"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Before starting check battery information &amp; GNSS</w:t>
            </w:r>
          </w:p>
        </w:tc>
      </w:tr>
      <w:tr w:rsidR="00D30F46" w:rsidRPr="00D30F46" w14:paraId="6A94BDDD" w14:textId="77777777" w:rsidTr="00D30F46">
        <w:trPr>
          <w:cantSplit/>
          <w:trHeight w:val="440"/>
          <w:jc w:val="center"/>
        </w:trPr>
        <w:tc>
          <w:tcPr>
            <w:tcW w:w="326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145673"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AIRCRAFT</w:t>
            </w:r>
          </w:p>
        </w:tc>
        <w:tc>
          <w:tcPr>
            <w:tcW w:w="59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64545D4" w14:textId="77777777" w:rsidR="00D30F46" w:rsidRPr="00D30F46" w:rsidRDefault="00D30F46" w:rsidP="00D30F46">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D30F46">
              <w:rPr>
                <w:rFonts w:ascii="Century Gothic" w:eastAsia="Arial Unicode MS" w:hAnsi="Century Gothic" w:cs="Arial"/>
                <w:color w:val="000000"/>
                <w:sz w:val="18"/>
                <w:szCs w:val="24"/>
                <w:u w:color="000000"/>
                <w:bdr w:val="nil"/>
                <w:lang w:val="en-GB"/>
              </w:rPr>
              <w:t>Check for damage, loose or missing parts, cleanliness and it is free from moisture before conducting further flight.</w:t>
            </w:r>
          </w:p>
        </w:tc>
      </w:tr>
    </w:tbl>
    <w:p w14:paraId="6744BE0B" w14:textId="77777777" w:rsidR="00D30F46" w:rsidRPr="00D30F46" w:rsidRDefault="00D30F46" w:rsidP="00D30F46">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Century Gothic" w:eastAsia="Arial Unicode MS" w:hAnsi="Century Gothic" w:cs="Arial"/>
          <w:sz w:val="24"/>
          <w:szCs w:val="24"/>
          <w:bdr w:val="nil"/>
        </w:rPr>
      </w:pPr>
    </w:p>
    <w:p w14:paraId="533BA860" w14:textId="77777777" w:rsidR="00C63CB3" w:rsidRDefault="00C63CB3" w:rsidP="00950EBE">
      <w:pPr>
        <w:keepNext/>
        <w:keepLines/>
        <w:spacing w:before="200" w:after="0"/>
        <w:outlineLvl w:val="1"/>
        <w:rPr>
          <w:rFonts w:ascii="Century Gothic" w:eastAsiaTheme="majorEastAsia" w:hAnsi="Century Gothic" w:cstheme="majorBidi"/>
          <w:b/>
          <w:bCs/>
          <w:color w:val="4F81BD" w:themeColor="accent1"/>
          <w:sz w:val="26"/>
          <w:szCs w:val="26"/>
        </w:rPr>
      </w:pPr>
    </w:p>
    <w:p w14:paraId="32B758CC" w14:textId="77777777" w:rsidR="00950EBE" w:rsidRDefault="00950EBE" w:rsidP="00950EBE">
      <w:pPr>
        <w:keepNext/>
        <w:keepLines/>
        <w:spacing w:before="200" w:after="0"/>
        <w:outlineLvl w:val="1"/>
        <w:rPr>
          <w:rFonts w:ascii="Century Gothic" w:eastAsiaTheme="majorEastAsia" w:hAnsi="Century Gothic" w:cstheme="majorBidi"/>
          <w:b/>
          <w:bCs/>
          <w:color w:val="4F81BD" w:themeColor="accent1"/>
          <w:sz w:val="26"/>
          <w:szCs w:val="26"/>
        </w:rPr>
      </w:pPr>
      <w:r w:rsidRPr="004123D7">
        <w:rPr>
          <w:rFonts w:ascii="Century Gothic" w:eastAsiaTheme="majorEastAsia" w:hAnsi="Century Gothic" w:cstheme="majorBidi"/>
          <w:b/>
          <w:bCs/>
          <w:color w:val="4F81BD" w:themeColor="accent1"/>
          <w:sz w:val="26"/>
          <w:szCs w:val="26"/>
        </w:rPr>
        <w:t xml:space="preserve">Appendix </w:t>
      </w:r>
      <w:r>
        <w:rPr>
          <w:rFonts w:ascii="Century Gothic" w:eastAsiaTheme="majorEastAsia" w:hAnsi="Century Gothic" w:cstheme="majorBidi"/>
          <w:b/>
          <w:bCs/>
          <w:color w:val="4F81BD" w:themeColor="accent1"/>
          <w:sz w:val="26"/>
          <w:szCs w:val="26"/>
        </w:rPr>
        <w:t>H</w:t>
      </w:r>
      <w:r w:rsidRPr="004123D7">
        <w:rPr>
          <w:rFonts w:ascii="Century Gothic" w:eastAsiaTheme="majorEastAsia" w:hAnsi="Century Gothic" w:cstheme="majorBidi"/>
          <w:b/>
          <w:bCs/>
          <w:color w:val="4F81BD" w:themeColor="accent1"/>
          <w:sz w:val="26"/>
          <w:szCs w:val="26"/>
        </w:rPr>
        <w:t xml:space="preserve">: </w:t>
      </w:r>
      <w:r w:rsidRPr="00882B47">
        <w:rPr>
          <w:rFonts w:ascii="Century Gothic" w:eastAsiaTheme="majorEastAsia" w:hAnsi="Century Gothic" w:cstheme="majorBidi"/>
          <w:b/>
          <w:bCs/>
          <w:color w:val="4F81BD" w:themeColor="accent1"/>
          <w:sz w:val="26"/>
          <w:szCs w:val="26"/>
        </w:rPr>
        <w:t>After Landing &amp; Shutdown Checklist</w:t>
      </w:r>
    </w:p>
    <w:p w14:paraId="3ED64F7E" w14:textId="77777777" w:rsidR="00950EBE" w:rsidRPr="00882B47" w:rsidRDefault="00950EBE" w:rsidP="00950EBE">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Century Gothic" w:eastAsia="Arial Unicode MS" w:hAnsi="Century Gothic" w:cs="Arial"/>
          <w:sz w:val="24"/>
          <w:szCs w:val="24"/>
          <w:bdr w:val="nil"/>
        </w:rPr>
      </w:pPr>
    </w:p>
    <w:tbl>
      <w:tblPr>
        <w:tblW w:w="0" w:type="auto"/>
        <w:jc w:val="center"/>
        <w:shd w:val="clear" w:color="auto" w:fill="FFFFFF"/>
        <w:tblLayout w:type="fixed"/>
        <w:tblLook w:val="0000" w:firstRow="0" w:lastRow="0" w:firstColumn="0" w:lastColumn="0" w:noHBand="0" w:noVBand="0"/>
      </w:tblPr>
      <w:tblGrid>
        <w:gridCol w:w="3243"/>
        <w:gridCol w:w="5927"/>
      </w:tblGrid>
      <w:tr w:rsidR="00950EBE" w:rsidRPr="00882B47" w14:paraId="4F5A7FFE" w14:textId="77777777" w:rsidTr="001B0BD8">
        <w:trPr>
          <w:cantSplit/>
          <w:trHeight w:val="280"/>
          <w:tblHeader/>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3EB47641" w14:textId="77777777" w:rsidR="00950EBE" w:rsidRPr="00882B47" w:rsidRDefault="00950EBE" w:rsidP="001B0BD8">
            <w:pPr>
              <w:keepNext/>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b/>
                <w:bCs/>
                <w:sz w:val="24"/>
                <w:szCs w:val="24"/>
                <w:u w:color="000000"/>
                <w:bdr w:val="nil"/>
              </w:rPr>
            </w:pPr>
            <w:r w:rsidRPr="00882B47">
              <w:rPr>
                <w:rFonts w:ascii="Century Gothic" w:eastAsia="Arial Unicode MS" w:hAnsi="Century Gothic" w:cs="Arial"/>
                <w:b/>
                <w:bCs/>
                <w:sz w:val="24"/>
                <w:szCs w:val="24"/>
                <w:u w:color="000000"/>
                <w:bdr w:val="nil"/>
              </w:rPr>
              <w:t>ITEM</w:t>
            </w:r>
          </w:p>
        </w:tc>
        <w:tc>
          <w:tcPr>
            <w:tcW w:w="5927"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2C298184" w14:textId="77777777" w:rsidR="00950EBE" w:rsidRPr="00882B47" w:rsidRDefault="00950EBE" w:rsidP="001B0BD8">
            <w:pPr>
              <w:keepNext/>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b/>
                <w:bCs/>
                <w:sz w:val="24"/>
                <w:szCs w:val="24"/>
                <w:u w:color="000000"/>
                <w:bdr w:val="nil"/>
              </w:rPr>
            </w:pPr>
            <w:r w:rsidRPr="00882B47">
              <w:rPr>
                <w:rFonts w:ascii="Century Gothic" w:eastAsia="Arial Unicode MS" w:hAnsi="Century Gothic" w:cs="Arial"/>
                <w:b/>
                <w:bCs/>
                <w:sz w:val="24"/>
                <w:szCs w:val="24"/>
                <w:u w:color="000000"/>
                <w:bdr w:val="nil"/>
              </w:rPr>
              <w:t>ACTION/CHECK</w:t>
            </w:r>
          </w:p>
        </w:tc>
      </w:tr>
      <w:tr w:rsidR="00950EBE" w:rsidRPr="00882B47" w14:paraId="0326F556" w14:textId="77777777" w:rsidTr="001B0BD8">
        <w:trPr>
          <w:cantSplit/>
          <w:trHeight w:val="22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DED0159"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AIRCRAFT</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8599782"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882B47">
              <w:rPr>
                <w:rFonts w:ascii="Century Gothic" w:eastAsia="Arial Unicode MS" w:hAnsi="Century Gothic" w:cs="Arial"/>
                <w:color w:val="000000"/>
                <w:sz w:val="18"/>
                <w:szCs w:val="18"/>
                <w:u w:color="000000"/>
                <w:bdr w:val="nil"/>
              </w:rPr>
              <w:t>Shutdown, note battery level, turn off and remove from RPAS.</w:t>
            </w:r>
          </w:p>
          <w:p w14:paraId="501650CF"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882B47">
              <w:rPr>
                <w:rFonts w:ascii="Century Gothic" w:eastAsia="Arial Unicode MS" w:hAnsi="Century Gothic" w:cs="Arial"/>
                <w:color w:val="000000"/>
                <w:sz w:val="18"/>
                <w:szCs w:val="18"/>
                <w:u w:color="000000"/>
                <w:bdr w:val="nil"/>
              </w:rPr>
              <w:t>Call “</w:t>
            </w:r>
            <w:r w:rsidRPr="00882B47">
              <w:rPr>
                <w:rFonts w:ascii="Century Gothic" w:eastAsia="Arial Unicode MS" w:hAnsi="Century Gothic" w:cs="Arial"/>
                <w:b/>
                <w:bCs/>
                <w:color w:val="000000"/>
                <w:sz w:val="18"/>
                <w:szCs w:val="18"/>
                <w:u w:color="000000"/>
                <w:bdr w:val="nil"/>
              </w:rPr>
              <w:t>SAFE</w:t>
            </w:r>
            <w:r w:rsidRPr="00882B47">
              <w:rPr>
                <w:rFonts w:ascii="Century Gothic" w:eastAsia="Arial Unicode MS" w:hAnsi="Century Gothic" w:cs="Arial"/>
                <w:color w:val="000000"/>
                <w:sz w:val="18"/>
                <w:szCs w:val="18"/>
                <w:u w:color="000000"/>
                <w:bdr w:val="nil"/>
              </w:rPr>
              <w:t>”. Check battery temp and store safely.</w:t>
            </w:r>
          </w:p>
        </w:tc>
      </w:tr>
      <w:tr w:rsidR="00950EBE" w:rsidRPr="00882B47" w14:paraId="62F81ED2" w14:textId="77777777" w:rsidTr="001B0BD8">
        <w:trPr>
          <w:cantSplit/>
          <w:trHeight w:val="22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9E9972"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COMMUNICATIONS</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7715C8B"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882B47">
              <w:rPr>
                <w:rFonts w:ascii="Century Gothic" w:eastAsia="Arial Unicode MS" w:hAnsi="Century Gothic" w:cs="Arial"/>
                <w:color w:val="000000"/>
                <w:sz w:val="18"/>
                <w:szCs w:val="18"/>
                <w:u w:color="000000"/>
                <w:bdr w:val="nil"/>
              </w:rPr>
              <w:t xml:space="preserve">Inform ATC/Controlling authority that tasking </w:t>
            </w:r>
            <w:proofErr w:type="gramStart"/>
            <w:r w:rsidRPr="00882B47">
              <w:rPr>
                <w:rFonts w:ascii="Century Gothic" w:eastAsia="Arial Unicode MS" w:hAnsi="Century Gothic" w:cs="Arial"/>
                <w:color w:val="000000"/>
                <w:sz w:val="18"/>
                <w:szCs w:val="18"/>
                <w:u w:color="000000"/>
                <w:bdr w:val="nil"/>
              </w:rPr>
              <w:t>complete</w:t>
            </w:r>
            <w:proofErr w:type="gramEnd"/>
            <w:r w:rsidRPr="00882B47">
              <w:rPr>
                <w:rFonts w:ascii="Century Gothic" w:eastAsia="Arial Unicode MS" w:hAnsi="Century Gothic" w:cs="Arial"/>
                <w:color w:val="000000"/>
                <w:sz w:val="18"/>
                <w:szCs w:val="18"/>
                <w:u w:color="000000"/>
                <w:bdr w:val="nil"/>
              </w:rPr>
              <w:t xml:space="preserve"> (if </w:t>
            </w:r>
            <w:proofErr w:type="spellStart"/>
            <w:r w:rsidRPr="00882B47">
              <w:rPr>
                <w:rFonts w:ascii="Century Gothic" w:eastAsia="Arial Unicode MS" w:hAnsi="Century Gothic" w:cs="Arial"/>
                <w:color w:val="000000"/>
                <w:sz w:val="18"/>
                <w:szCs w:val="18"/>
                <w:u w:color="000000"/>
                <w:bdr w:val="nil"/>
              </w:rPr>
              <w:t>req’d</w:t>
            </w:r>
            <w:proofErr w:type="spellEnd"/>
            <w:r w:rsidRPr="00882B47">
              <w:rPr>
                <w:rFonts w:ascii="Century Gothic" w:eastAsia="Arial Unicode MS" w:hAnsi="Century Gothic" w:cs="Arial"/>
                <w:color w:val="000000"/>
                <w:sz w:val="18"/>
                <w:szCs w:val="18"/>
                <w:u w:color="000000"/>
                <w:bdr w:val="nil"/>
              </w:rPr>
              <w:t>)</w:t>
            </w:r>
          </w:p>
        </w:tc>
      </w:tr>
      <w:tr w:rsidR="00950EBE" w:rsidRPr="00882B47" w14:paraId="2299C9B7" w14:textId="77777777" w:rsidTr="001B0BD8">
        <w:trPr>
          <w:cantSplit/>
          <w:trHeight w:val="205"/>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C34324"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BATTERY LOG</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4F3A8A6"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882B47">
              <w:rPr>
                <w:rFonts w:ascii="Century Gothic" w:eastAsia="Arial Unicode MS" w:hAnsi="Century Gothic" w:cs="Arial"/>
                <w:color w:val="000000"/>
                <w:sz w:val="18"/>
                <w:szCs w:val="18"/>
                <w:u w:color="000000"/>
                <w:bdr w:val="nil"/>
              </w:rPr>
              <w:t xml:space="preserve">Record all details in Battery Log if </w:t>
            </w:r>
            <w:proofErr w:type="spellStart"/>
            <w:r w:rsidRPr="00882B47">
              <w:rPr>
                <w:rFonts w:ascii="Century Gothic" w:eastAsia="Arial Unicode MS" w:hAnsi="Century Gothic" w:cs="Arial"/>
                <w:color w:val="000000"/>
                <w:sz w:val="18"/>
                <w:szCs w:val="18"/>
                <w:u w:color="000000"/>
                <w:bdr w:val="nil"/>
              </w:rPr>
              <w:t>req’d</w:t>
            </w:r>
            <w:proofErr w:type="spellEnd"/>
            <w:r w:rsidRPr="00882B47">
              <w:rPr>
                <w:rFonts w:ascii="Century Gothic" w:eastAsia="Arial Unicode MS" w:hAnsi="Century Gothic" w:cs="Arial"/>
                <w:color w:val="000000"/>
                <w:sz w:val="18"/>
                <w:szCs w:val="18"/>
                <w:u w:color="000000"/>
                <w:bdr w:val="nil"/>
              </w:rPr>
              <w:t xml:space="preserve"> (i.e. non-intelligent batteries)</w:t>
            </w:r>
          </w:p>
        </w:tc>
      </w:tr>
      <w:tr w:rsidR="00950EBE" w:rsidRPr="00882B47" w14:paraId="307592CE" w14:textId="77777777" w:rsidTr="001B0BD8">
        <w:trPr>
          <w:cantSplit/>
          <w:trHeight w:val="205"/>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DC2A0E"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18"/>
                <w:u w:color="000000"/>
                <w:bdr w:val="nil"/>
                <w:lang w:val="en-GB"/>
              </w:rPr>
              <w:t>MAINTAINANCE LOG</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94613E2"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18"/>
                <w:u w:color="000000"/>
                <w:bdr w:val="nil"/>
                <w:lang w:val="en-GB"/>
              </w:rPr>
              <w:t>Record flight info/faults in RPAS maintenance log.</w:t>
            </w:r>
          </w:p>
        </w:tc>
      </w:tr>
      <w:tr w:rsidR="00950EBE" w:rsidRPr="00882B47" w14:paraId="02365BAE" w14:textId="77777777" w:rsidTr="001B0BD8">
        <w:trPr>
          <w:cantSplit/>
          <w:trHeight w:val="24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98DB5AD"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r w:rsidRPr="00882B47">
              <w:rPr>
                <w:rFonts w:ascii="Century Gothic" w:eastAsia="Arial Unicode MS" w:hAnsi="Century Gothic" w:cs="Arial"/>
                <w:color w:val="000000"/>
                <w:sz w:val="18"/>
                <w:szCs w:val="24"/>
                <w:u w:color="000000"/>
                <w:bdr w:val="nil"/>
                <w:lang w:val="en-GB"/>
              </w:rPr>
              <w:t xml:space="preserve">FLIGHT LOG </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7F7EF5"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lang w:val="en-GB"/>
              </w:rPr>
            </w:pPr>
            <w:r w:rsidRPr="00882B47">
              <w:rPr>
                <w:rFonts w:ascii="Century Gothic" w:eastAsia="Arial Unicode MS" w:hAnsi="Century Gothic" w:cs="Arial"/>
                <w:color w:val="000000"/>
                <w:sz w:val="18"/>
                <w:szCs w:val="24"/>
                <w:u w:color="000000"/>
                <w:bdr w:val="nil"/>
                <w:lang w:val="en-GB"/>
              </w:rPr>
              <w:t>Record flight time in pilots Logbook</w:t>
            </w:r>
          </w:p>
        </w:tc>
      </w:tr>
      <w:tr w:rsidR="00950EBE" w:rsidRPr="00882B47" w14:paraId="66B4C4F4" w14:textId="77777777" w:rsidTr="001B0BD8">
        <w:trPr>
          <w:cantSplit/>
          <w:trHeight w:val="24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67D5C2"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REMOTE CONTROLLER</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C80727B"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20"/>
                <w:szCs w:val="20"/>
                <w:u w:color="000000"/>
                <w:bdr w:val="nil"/>
              </w:rPr>
            </w:pPr>
            <w:r w:rsidRPr="00882B47">
              <w:rPr>
                <w:rFonts w:ascii="Century Gothic" w:eastAsia="Arial Unicode MS" w:hAnsi="Century Gothic" w:cs="Arial"/>
                <w:color w:val="000000"/>
                <w:sz w:val="18"/>
                <w:szCs w:val="18"/>
                <w:u w:color="000000"/>
                <w:bdr w:val="nil"/>
              </w:rPr>
              <w:t>Turn off remote control</w:t>
            </w:r>
          </w:p>
        </w:tc>
      </w:tr>
      <w:tr w:rsidR="00950EBE" w:rsidRPr="00882B47" w14:paraId="33493D13" w14:textId="77777777" w:rsidTr="001B0BD8">
        <w:trPr>
          <w:cantSplit/>
          <w:trHeight w:val="22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FF4B09D"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AIRFRAME</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928470F"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r w:rsidRPr="00882B47">
              <w:rPr>
                <w:rFonts w:ascii="Century Gothic" w:eastAsia="Arial Unicode MS" w:hAnsi="Century Gothic" w:cs="Arial"/>
                <w:color w:val="000000"/>
                <w:sz w:val="18"/>
                <w:szCs w:val="18"/>
                <w:u w:color="000000"/>
                <w:bdr w:val="nil"/>
              </w:rPr>
              <w:t>Check Airframe for loose nuts/bolts, wear &amp; tear, check props.</w:t>
            </w:r>
          </w:p>
          <w:p w14:paraId="093AE3FE"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 xml:space="preserve">Clean &amp; stow in case and </w:t>
            </w:r>
            <w:r w:rsidRPr="00882B47">
              <w:rPr>
                <w:rFonts w:ascii="Century Gothic" w:eastAsia="Arial Unicode MS" w:hAnsi="Century Gothic" w:cs="Arial"/>
                <w:sz w:val="18"/>
                <w:szCs w:val="24"/>
                <w:u w:color="000000"/>
                <w:bdr w:val="nil"/>
                <w:lang w:val="en-GB"/>
              </w:rPr>
              <w:t>secure – note issues in maintenance log</w:t>
            </w:r>
          </w:p>
        </w:tc>
      </w:tr>
      <w:tr w:rsidR="00950EBE" w:rsidRPr="00882B47" w14:paraId="5EFF17A2" w14:textId="77777777" w:rsidTr="001B0BD8">
        <w:trPr>
          <w:cantSplit/>
          <w:trHeight w:val="44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B8C56A"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REVIEW / DEBRIEF</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7A403D"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Review Images/Video and share with office and upload to SharePoint.</w:t>
            </w:r>
          </w:p>
        </w:tc>
      </w:tr>
      <w:tr w:rsidR="00950EBE" w:rsidRPr="00882B47" w14:paraId="06F0F4CD" w14:textId="77777777" w:rsidTr="001B0BD8">
        <w:trPr>
          <w:cantSplit/>
          <w:trHeight w:val="44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B3A99E2"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 xml:space="preserve">INCIDENT UPDATE </w:t>
            </w:r>
          </w:p>
          <w:p w14:paraId="122E72DC"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&amp; OPERATOR LOG</w:t>
            </w:r>
          </w:p>
          <w:p w14:paraId="1AF909DC"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FC0FA4" w14:textId="77777777" w:rsidR="00950EBE" w:rsidRPr="00882B47" w:rsidRDefault="00950EBE" w:rsidP="001B0BD8">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882B47">
              <w:rPr>
                <w:rFonts w:ascii="Century Gothic" w:eastAsia="Arial Unicode MS" w:hAnsi="Century Gothic" w:cs="Arial"/>
                <w:color w:val="000000"/>
                <w:sz w:val="18"/>
                <w:szCs w:val="24"/>
                <w:u w:color="000000"/>
                <w:bdr w:val="nil"/>
                <w:lang w:val="en-GB"/>
              </w:rPr>
              <w:t>Any incidents to be reported to the Accountable Manager and followed up with the relevant report, including in the operator Log.</w:t>
            </w:r>
          </w:p>
        </w:tc>
      </w:tr>
    </w:tbl>
    <w:p w14:paraId="64EC175D" w14:textId="77777777" w:rsidR="00950EBE" w:rsidRPr="00882B47" w:rsidRDefault="00950EBE" w:rsidP="00950EBE">
      <w:pPr>
        <w:pBdr>
          <w:top w:val="nil"/>
          <w:left w:val="nil"/>
          <w:bottom w:val="nil"/>
          <w:right w:val="nil"/>
          <w:between w:val="nil"/>
          <w:bar w:val="nil"/>
        </w:pBdr>
        <w:spacing w:after="0" w:line="240" w:lineRule="auto"/>
        <w:rPr>
          <w:rFonts w:ascii="Century Gothic" w:eastAsia="Arial Unicode MS" w:hAnsi="Century Gothic" w:cs="Arial"/>
          <w:color w:val="000000"/>
          <w:sz w:val="40"/>
          <w:szCs w:val="40"/>
          <w:u w:color="000000"/>
          <w:bdr w:val="nil"/>
          <w:lang w:val="en-GB"/>
        </w:rPr>
      </w:pPr>
    </w:p>
    <w:p w14:paraId="50494225"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257B6CD8"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0B0B676C"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4F8B629D"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31530CB5"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5A1B5644"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65C958BA"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785DB23B"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3D8B7965"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2ABCEA30"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2C710CC1"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08030F60"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78717F62" w14:textId="77777777" w:rsidR="001F5B4D" w:rsidRDefault="001F5B4D" w:rsidP="001F5B4D">
      <w:pPr>
        <w:keepNext/>
        <w:keepLines/>
        <w:spacing w:before="200" w:after="0"/>
        <w:outlineLvl w:val="1"/>
        <w:rPr>
          <w:rFonts w:ascii="Century Gothic" w:eastAsiaTheme="majorEastAsia" w:hAnsi="Century Gothic" w:cstheme="majorBidi"/>
          <w:b/>
          <w:bCs/>
          <w:color w:val="4F81BD" w:themeColor="accent1"/>
          <w:sz w:val="26"/>
          <w:szCs w:val="26"/>
        </w:rPr>
      </w:pPr>
      <w:r w:rsidRPr="004123D7">
        <w:rPr>
          <w:rFonts w:ascii="Century Gothic" w:eastAsiaTheme="majorEastAsia" w:hAnsi="Century Gothic" w:cstheme="majorBidi"/>
          <w:b/>
          <w:bCs/>
          <w:color w:val="4F81BD" w:themeColor="accent1"/>
          <w:sz w:val="26"/>
          <w:szCs w:val="26"/>
        </w:rPr>
        <w:lastRenderedPageBreak/>
        <w:t xml:space="preserve">Appendix </w:t>
      </w:r>
      <w:r>
        <w:rPr>
          <w:rFonts w:ascii="Century Gothic" w:eastAsiaTheme="majorEastAsia" w:hAnsi="Century Gothic" w:cstheme="majorBidi"/>
          <w:b/>
          <w:bCs/>
          <w:color w:val="4F81BD" w:themeColor="accent1"/>
          <w:sz w:val="26"/>
          <w:szCs w:val="26"/>
        </w:rPr>
        <w:t>J</w:t>
      </w:r>
      <w:r w:rsidRPr="004123D7">
        <w:rPr>
          <w:rFonts w:ascii="Century Gothic" w:eastAsiaTheme="majorEastAsia" w:hAnsi="Century Gothic" w:cstheme="majorBidi"/>
          <w:b/>
          <w:bCs/>
          <w:color w:val="4F81BD" w:themeColor="accent1"/>
          <w:sz w:val="26"/>
          <w:szCs w:val="26"/>
        </w:rPr>
        <w:t xml:space="preserve">: </w:t>
      </w:r>
      <w:r w:rsidRPr="001F5B4D">
        <w:rPr>
          <w:rFonts w:ascii="Century Gothic" w:eastAsiaTheme="majorEastAsia" w:hAnsi="Century Gothic" w:cstheme="majorBidi"/>
          <w:b/>
          <w:bCs/>
          <w:color w:val="4F81BD" w:themeColor="accent1"/>
          <w:sz w:val="26"/>
          <w:szCs w:val="26"/>
          <w:lang w:val="en-GB"/>
        </w:rPr>
        <w:t>Emergency Response Plan (ERP)</w:t>
      </w:r>
    </w:p>
    <w:p w14:paraId="3530C492"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2AF1D328" w14:textId="77777777" w:rsidR="001F5B4D" w:rsidRP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Unicode MS"/>
          <w:color w:val="000000"/>
          <w:u w:color="000000"/>
          <w:bdr w:val="nil"/>
        </w:rPr>
      </w:pPr>
      <w:r w:rsidRPr="001F5B4D">
        <w:rPr>
          <w:rFonts w:ascii="Century Gothic" w:eastAsia="Arial Unicode MS" w:hAnsi="Century Gothic" w:cs="Arial Unicode MS"/>
          <w:color w:val="000000"/>
          <w:u w:color="000000"/>
          <w:bdr w:val="nil"/>
        </w:rPr>
        <w:t>In the event of a crash the following procedure will be followed. The procedures to be followed escalate depending on the scale of the incident.</w:t>
      </w:r>
    </w:p>
    <w:p w14:paraId="1A3E6F43" w14:textId="77777777" w:rsidR="001F5B4D" w:rsidRP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Unicode MS"/>
          <w:color w:val="000000"/>
          <w:u w:color="000000"/>
          <w:bdr w:val="nil"/>
          <w:lang w:val="en-GB"/>
        </w:rPr>
      </w:pPr>
    </w:p>
    <w:p w14:paraId="683F2CFD" w14:textId="77777777" w:rsidR="001F5B4D" w:rsidRP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Unicode MS"/>
          <w:b/>
          <w:bCs/>
          <w:color w:val="000000"/>
          <w:sz w:val="24"/>
          <w:szCs w:val="24"/>
          <w:u w:color="000000"/>
          <w:bdr w:val="nil"/>
          <w:lang w:val="en-GB"/>
        </w:rPr>
      </w:pPr>
      <w:r w:rsidRPr="001F5B4D">
        <w:rPr>
          <w:rFonts w:ascii="Century Gothic" w:eastAsia="Arial Unicode MS" w:hAnsi="Century Gothic" w:cs="Arial Unicode MS"/>
          <w:b/>
          <w:bCs/>
          <w:color w:val="000000"/>
          <w:sz w:val="24"/>
          <w:szCs w:val="24"/>
          <w:u w:color="000000"/>
          <w:bdr w:val="nil"/>
          <w:lang w:val="en-GB"/>
        </w:rPr>
        <w:t>Priorities</w:t>
      </w:r>
    </w:p>
    <w:p w14:paraId="5AADC2F8" w14:textId="77777777" w:rsidR="001F5B4D" w:rsidRPr="001F5B4D" w:rsidRDefault="001F5B4D" w:rsidP="001F5B4D">
      <w:pPr>
        <w:numPr>
          <w:ilvl w:val="0"/>
          <w:numId w:val="21"/>
        </w:numPr>
        <w:pBdr>
          <w:top w:val="nil"/>
          <w:left w:val="nil"/>
          <w:bottom w:val="nil"/>
          <w:right w:val="nil"/>
          <w:between w:val="nil"/>
          <w:bar w:val="nil"/>
        </w:pBdr>
        <w:spacing w:after="0" w:line="240" w:lineRule="auto"/>
        <w:rPr>
          <w:rFonts w:ascii="Century Gothic" w:eastAsia="Arial Unicode MS" w:hAnsi="Century Gothic" w:cs="Arial Unicode MS"/>
          <w:color w:val="000000"/>
          <w:u w:color="000000"/>
          <w:bdr w:val="nil"/>
          <w:lang w:val="en-GB"/>
        </w:rPr>
      </w:pPr>
      <w:r w:rsidRPr="001F5B4D">
        <w:rPr>
          <w:rFonts w:ascii="Century Gothic" w:eastAsia="Arial Unicode MS" w:hAnsi="Century Gothic" w:cs="Arial Unicode MS"/>
          <w:color w:val="000000"/>
          <w:u w:color="000000"/>
          <w:bdr w:val="nil"/>
          <w:lang w:val="en-GB"/>
        </w:rPr>
        <w:t>Protect uninvolved people</w:t>
      </w:r>
    </w:p>
    <w:p w14:paraId="571D94DC" w14:textId="77777777" w:rsidR="001F5B4D" w:rsidRPr="001F5B4D" w:rsidRDefault="001F5B4D" w:rsidP="001F5B4D">
      <w:pPr>
        <w:numPr>
          <w:ilvl w:val="0"/>
          <w:numId w:val="21"/>
        </w:numPr>
        <w:pBdr>
          <w:top w:val="nil"/>
          <w:left w:val="nil"/>
          <w:bottom w:val="nil"/>
          <w:right w:val="nil"/>
          <w:between w:val="nil"/>
          <w:bar w:val="nil"/>
        </w:pBdr>
        <w:spacing w:after="0" w:line="240" w:lineRule="auto"/>
        <w:rPr>
          <w:rFonts w:ascii="Century Gothic" w:eastAsia="Arial Unicode MS" w:hAnsi="Century Gothic" w:cs="Arial Unicode MS"/>
          <w:color w:val="000000"/>
          <w:u w:color="000000"/>
          <w:bdr w:val="nil"/>
          <w:lang w:val="en-GB"/>
        </w:rPr>
      </w:pPr>
      <w:r w:rsidRPr="001F5B4D">
        <w:rPr>
          <w:rFonts w:ascii="Century Gothic" w:eastAsia="Arial Unicode MS" w:hAnsi="Century Gothic" w:cs="Arial Unicode MS"/>
          <w:color w:val="000000"/>
          <w:u w:color="000000"/>
          <w:bdr w:val="nil"/>
          <w:lang w:val="en-GB"/>
        </w:rPr>
        <w:t>Protect property</w:t>
      </w:r>
    </w:p>
    <w:p w14:paraId="24E4A3ED" w14:textId="77777777" w:rsidR="001F5B4D" w:rsidRPr="001F5B4D" w:rsidRDefault="001F5B4D" w:rsidP="001F5B4D">
      <w:pPr>
        <w:numPr>
          <w:ilvl w:val="0"/>
          <w:numId w:val="21"/>
        </w:numPr>
        <w:pBdr>
          <w:top w:val="nil"/>
          <w:left w:val="nil"/>
          <w:bottom w:val="nil"/>
          <w:right w:val="nil"/>
          <w:between w:val="nil"/>
          <w:bar w:val="nil"/>
        </w:pBdr>
        <w:spacing w:after="0" w:line="240" w:lineRule="auto"/>
        <w:rPr>
          <w:rFonts w:ascii="Century Gothic" w:eastAsia="Arial Unicode MS" w:hAnsi="Century Gothic" w:cs="Arial Unicode MS"/>
          <w:color w:val="000000"/>
          <w:u w:color="000000"/>
          <w:bdr w:val="nil"/>
          <w:lang w:val="en-GB"/>
        </w:rPr>
      </w:pPr>
      <w:r w:rsidRPr="001F5B4D">
        <w:rPr>
          <w:rFonts w:ascii="Century Gothic" w:eastAsia="Arial Unicode MS" w:hAnsi="Century Gothic" w:cs="Arial Unicode MS"/>
          <w:color w:val="000000"/>
          <w:u w:color="000000"/>
          <w:bdr w:val="nil"/>
          <w:lang w:val="en-GB"/>
        </w:rPr>
        <w:t>Gather evidence</w:t>
      </w:r>
    </w:p>
    <w:p w14:paraId="72717311" w14:textId="77777777" w:rsidR="001F5B4D" w:rsidRPr="001F5B4D" w:rsidRDefault="001F5B4D" w:rsidP="001F5B4D">
      <w:pPr>
        <w:numPr>
          <w:ilvl w:val="0"/>
          <w:numId w:val="21"/>
        </w:numPr>
        <w:pBdr>
          <w:top w:val="nil"/>
          <w:left w:val="nil"/>
          <w:bottom w:val="nil"/>
          <w:right w:val="nil"/>
          <w:between w:val="nil"/>
          <w:bar w:val="nil"/>
        </w:pBdr>
        <w:spacing w:after="0" w:line="240" w:lineRule="auto"/>
        <w:rPr>
          <w:rFonts w:ascii="Century Gothic" w:eastAsia="Arial Unicode MS" w:hAnsi="Century Gothic" w:cs="Arial Unicode MS"/>
          <w:color w:val="000000"/>
          <w:u w:color="000000"/>
          <w:bdr w:val="nil"/>
          <w:lang w:val="en-GB"/>
        </w:rPr>
      </w:pPr>
      <w:r w:rsidRPr="001F5B4D">
        <w:rPr>
          <w:rFonts w:ascii="Century Gothic" w:eastAsia="Arial Unicode MS" w:hAnsi="Century Gothic" w:cs="Arial Unicode MS"/>
          <w:color w:val="000000"/>
          <w:u w:color="000000"/>
          <w:bdr w:val="nil"/>
          <w:lang w:val="en-GB"/>
        </w:rPr>
        <w:t>Submit an Occurrence Report (MOR/VOR)</w:t>
      </w:r>
    </w:p>
    <w:p w14:paraId="05584752" w14:textId="77777777" w:rsidR="001F5B4D" w:rsidRPr="001F5B4D" w:rsidRDefault="001F5B4D" w:rsidP="001F5B4D">
      <w:pPr>
        <w:numPr>
          <w:ilvl w:val="0"/>
          <w:numId w:val="21"/>
        </w:numPr>
        <w:pBdr>
          <w:top w:val="nil"/>
          <w:left w:val="nil"/>
          <w:bottom w:val="nil"/>
          <w:right w:val="nil"/>
          <w:between w:val="nil"/>
          <w:bar w:val="nil"/>
        </w:pBdr>
        <w:spacing w:after="0" w:line="240" w:lineRule="auto"/>
        <w:rPr>
          <w:rFonts w:ascii="Century Gothic" w:eastAsia="Arial Unicode MS" w:hAnsi="Century Gothic" w:cs="Arial Unicode MS"/>
          <w:color w:val="000000"/>
          <w:u w:color="000000"/>
          <w:bdr w:val="nil"/>
        </w:rPr>
      </w:pPr>
      <w:proofErr w:type="gramStart"/>
      <w:r w:rsidRPr="001F5B4D">
        <w:rPr>
          <w:rFonts w:ascii="Century Gothic" w:eastAsia="Arial Unicode MS" w:hAnsi="Century Gothic" w:cs="Arial Unicode MS"/>
          <w:color w:val="000000"/>
          <w:u w:color="000000"/>
          <w:bdr w:val="nil"/>
        </w:rPr>
        <w:t>Conduct an Investigation</w:t>
      </w:r>
      <w:proofErr w:type="gramEnd"/>
    </w:p>
    <w:p w14:paraId="26B4B6E2" w14:textId="77777777" w:rsidR="001F5B4D" w:rsidRPr="001F5B4D" w:rsidRDefault="001F5B4D" w:rsidP="001F5B4D">
      <w:pPr>
        <w:numPr>
          <w:ilvl w:val="0"/>
          <w:numId w:val="21"/>
        </w:numPr>
        <w:pBdr>
          <w:top w:val="nil"/>
          <w:left w:val="nil"/>
          <w:bottom w:val="nil"/>
          <w:right w:val="nil"/>
          <w:between w:val="nil"/>
          <w:bar w:val="nil"/>
        </w:pBdr>
        <w:spacing w:after="0" w:line="240" w:lineRule="auto"/>
        <w:rPr>
          <w:rFonts w:ascii="Century Gothic" w:eastAsia="Arial Unicode MS" w:hAnsi="Century Gothic" w:cs="Arial Unicode MS"/>
          <w:color w:val="000000"/>
          <w:u w:color="000000"/>
          <w:bdr w:val="nil"/>
          <w:lang w:val="en-GB"/>
        </w:rPr>
      </w:pPr>
      <w:r w:rsidRPr="001F5B4D">
        <w:rPr>
          <w:rFonts w:ascii="Century Gothic" w:eastAsia="Arial Unicode MS" w:hAnsi="Century Gothic" w:cs="Arial Unicode MS"/>
          <w:color w:val="000000"/>
          <w:u w:color="000000"/>
          <w:bdr w:val="nil"/>
          <w:lang w:val="en-GB"/>
        </w:rPr>
        <w:t>Delivery outcome actions to prevent a repeat occurrence</w:t>
      </w:r>
    </w:p>
    <w:p w14:paraId="7DD8C860" w14:textId="77777777" w:rsidR="001F5B4D" w:rsidRPr="001F5B4D" w:rsidRDefault="001F5B4D" w:rsidP="001F5B4D">
      <w:pPr>
        <w:pBdr>
          <w:top w:val="nil"/>
          <w:left w:val="nil"/>
          <w:bottom w:val="nil"/>
          <w:right w:val="nil"/>
          <w:between w:val="nil"/>
          <w:bar w:val="nil"/>
        </w:pBdr>
        <w:spacing w:after="0" w:line="240" w:lineRule="auto"/>
        <w:ind w:left="720"/>
        <w:rPr>
          <w:rFonts w:ascii="Century Gothic" w:eastAsia="Arial Unicode MS" w:hAnsi="Century Gothic" w:cs="Arial Unicode MS"/>
          <w:color w:val="000000"/>
          <w:u w:color="000000"/>
          <w:bdr w:val="nil"/>
          <w:lang w:val="en-GB"/>
        </w:rPr>
      </w:pPr>
    </w:p>
    <w:p w14:paraId="008C07A3" w14:textId="77777777" w:rsidR="001F5B4D" w:rsidRPr="001F5B4D" w:rsidRDefault="001F5B4D" w:rsidP="001F5B4D">
      <w:pPr>
        <w:keepNext/>
        <w:keepLines/>
        <w:pBdr>
          <w:top w:val="nil"/>
          <w:left w:val="nil"/>
          <w:bottom w:val="nil"/>
          <w:right w:val="nil"/>
          <w:between w:val="nil"/>
          <w:bar w:val="nil"/>
        </w:pBdr>
        <w:spacing w:before="40" w:after="0" w:line="240" w:lineRule="auto"/>
        <w:outlineLvl w:val="1"/>
        <w:rPr>
          <w:rFonts w:ascii="Century Gothic" w:eastAsia="Times New Roman" w:hAnsi="Century Gothic" w:cs="Arial"/>
          <w:b/>
          <w:bCs/>
          <w:sz w:val="32"/>
          <w:szCs w:val="32"/>
          <w:bdr w:val="nil"/>
        </w:rPr>
      </w:pPr>
      <w:bookmarkStart w:id="1" w:name="_Toc407972316"/>
      <w:bookmarkStart w:id="2" w:name="_Toc407974178"/>
      <w:bookmarkStart w:id="3" w:name="_Toc407974241"/>
      <w:bookmarkStart w:id="4" w:name="_Toc415322962"/>
      <w:bookmarkStart w:id="5" w:name="_Toc436586584"/>
      <w:bookmarkStart w:id="6" w:name="_Toc436598294"/>
      <w:bookmarkStart w:id="7" w:name="_Toc436598362"/>
      <w:bookmarkStart w:id="8" w:name="_Toc436680080"/>
      <w:bookmarkStart w:id="9" w:name="_Toc437632038"/>
      <w:bookmarkStart w:id="10" w:name="_Toc499898918"/>
      <w:bookmarkStart w:id="11" w:name="_Toc505865258"/>
      <w:bookmarkStart w:id="12" w:name="_Toc519502061"/>
      <w:bookmarkStart w:id="13" w:name="_Toc20828598"/>
      <w:r w:rsidRPr="001F5B4D">
        <w:rPr>
          <w:rFonts w:ascii="Century Gothic" w:eastAsia="Times New Roman" w:hAnsi="Century Gothic" w:cs="Arial"/>
          <w:b/>
          <w:bCs/>
          <w:sz w:val="28"/>
          <w:szCs w:val="28"/>
          <w:bdr w:val="nil"/>
        </w:rPr>
        <w:t>IMMEDIATE ACTION</w:t>
      </w:r>
      <w:bookmarkEnd w:id="1"/>
      <w:bookmarkEnd w:id="2"/>
      <w:bookmarkEnd w:id="3"/>
      <w:bookmarkEnd w:id="4"/>
      <w:bookmarkEnd w:id="5"/>
      <w:bookmarkEnd w:id="6"/>
      <w:bookmarkEnd w:id="7"/>
      <w:bookmarkEnd w:id="8"/>
      <w:bookmarkEnd w:id="9"/>
      <w:bookmarkEnd w:id="10"/>
      <w:bookmarkEnd w:id="11"/>
      <w:bookmarkEnd w:id="12"/>
      <w:bookmarkEnd w:id="13"/>
      <w:r w:rsidRPr="001F5B4D">
        <w:rPr>
          <w:rFonts w:ascii="Century Gothic" w:eastAsia="Times New Roman" w:hAnsi="Century Gothic" w:cs="Arial"/>
          <w:b/>
          <w:bCs/>
          <w:sz w:val="32"/>
          <w:szCs w:val="32"/>
          <w:bdr w:val="nil"/>
        </w:rPr>
        <w:t>:</w:t>
      </w:r>
    </w:p>
    <w:p w14:paraId="170D95F7"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7F3EDC7A"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1F5B4D">
        <w:rPr>
          <w:rFonts w:ascii="Century Gothic" w:eastAsia="Arial Unicode MS" w:hAnsi="Century Gothic" w:cs="Arial"/>
          <w:bdr w:val="nil"/>
        </w:rPr>
        <w:t>Immediately following a crash:</w:t>
      </w:r>
    </w:p>
    <w:p w14:paraId="299D1F0F"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0BBD3F85" w14:textId="77777777" w:rsidR="001F5B4D" w:rsidRPr="001F5B4D" w:rsidRDefault="001F5B4D" w:rsidP="001F5B4D">
      <w:pPr>
        <w:keepNext/>
        <w:keepLines/>
        <w:numPr>
          <w:ilvl w:val="0"/>
          <w:numId w:val="15"/>
        </w:numPr>
        <w:pBdr>
          <w:top w:val="nil"/>
          <w:left w:val="nil"/>
          <w:bottom w:val="nil"/>
          <w:right w:val="nil"/>
          <w:between w:val="nil"/>
          <w:bar w:val="nil"/>
        </w:pBdr>
        <w:spacing w:before="40" w:after="0" w:line="259" w:lineRule="auto"/>
        <w:outlineLvl w:val="2"/>
        <w:rPr>
          <w:rFonts w:ascii="Century Gothic" w:eastAsia="Times New Roman" w:hAnsi="Century Gothic" w:cs="Arial"/>
          <w:bCs/>
          <w:noProof/>
          <w:color w:val="000000"/>
        </w:rPr>
      </w:pPr>
      <w:bookmarkStart w:id="14" w:name="_Toc407972317"/>
      <w:bookmarkStart w:id="15" w:name="_Toc407974179"/>
      <w:bookmarkStart w:id="16" w:name="_Toc407974242"/>
      <w:bookmarkStart w:id="17" w:name="_Toc415322963"/>
      <w:bookmarkStart w:id="18" w:name="_Toc436586585"/>
      <w:bookmarkStart w:id="19" w:name="_Toc436598295"/>
      <w:bookmarkStart w:id="20" w:name="_Toc436598363"/>
      <w:bookmarkStart w:id="21" w:name="_Toc436680081"/>
      <w:bookmarkStart w:id="22" w:name="_Toc437632039"/>
      <w:bookmarkStart w:id="23" w:name="_Toc499898919"/>
      <w:bookmarkStart w:id="24" w:name="_Toc505865259"/>
      <w:bookmarkStart w:id="25" w:name="_Toc519502062"/>
      <w:r w:rsidRPr="001F5B4D">
        <w:rPr>
          <w:rFonts w:ascii="Century Gothic" w:eastAsia="Times New Roman" w:hAnsi="Century Gothic" w:cs="Arial"/>
          <w:b/>
          <w:bCs/>
          <w:noProof/>
          <w:color w:val="000000"/>
        </w:rPr>
        <w:t>CHECK FOR DANGER</w:t>
      </w:r>
      <w:bookmarkEnd w:id="14"/>
      <w:bookmarkEnd w:id="15"/>
      <w:bookmarkEnd w:id="16"/>
      <w:bookmarkEnd w:id="17"/>
      <w:bookmarkEnd w:id="18"/>
      <w:bookmarkEnd w:id="19"/>
      <w:bookmarkEnd w:id="20"/>
      <w:bookmarkEnd w:id="21"/>
      <w:bookmarkEnd w:id="22"/>
      <w:bookmarkEnd w:id="23"/>
      <w:bookmarkEnd w:id="24"/>
      <w:bookmarkEnd w:id="25"/>
    </w:p>
    <w:p w14:paraId="763A8636"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1F5B4D">
        <w:rPr>
          <w:rFonts w:ascii="Century Gothic" w:eastAsia="Arial Unicode MS" w:hAnsi="Century Gothic" w:cs="Arial"/>
          <w:bdr w:val="nil"/>
        </w:rPr>
        <w:t xml:space="preserve">Do not enter crash site if it is not safe to do so.  Do not risk injury to retrieve RPAS if it is not safe.  </w:t>
      </w:r>
    </w:p>
    <w:p w14:paraId="3E3BCEF6"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177F8B43" w14:textId="77777777" w:rsidR="001F5B4D" w:rsidRPr="001F5B4D" w:rsidRDefault="001F5B4D" w:rsidP="001F5B4D">
      <w:pPr>
        <w:keepNext/>
        <w:keepLines/>
        <w:numPr>
          <w:ilvl w:val="0"/>
          <w:numId w:val="15"/>
        </w:numPr>
        <w:pBdr>
          <w:top w:val="nil"/>
          <w:left w:val="nil"/>
          <w:bottom w:val="nil"/>
          <w:right w:val="nil"/>
          <w:between w:val="nil"/>
          <w:bar w:val="nil"/>
        </w:pBdr>
        <w:spacing w:before="40" w:after="0" w:line="259" w:lineRule="auto"/>
        <w:outlineLvl w:val="2"/>
        <w:rPr>
          <w:rFonts w:ascii="Century Gothic" w:eastAsia="Times New Roman" w:hAnsi="Century Gothic" w:cs="Arial"/>
          <w:bCs/>
          <w:noProof/>
          <w:color w:val="000000"/>
        </w:rPr>
      </w:pPr>
      <w:bookmarkStart w:id="26" w:name="_Toc407972318"/>
      <w:bookmarkStart w:id="27" w:name="_Toc407974180"/>
      <w:bookmarkStart w:id="28" w:name="_Toc407974243"/>
      <w:bookmarkStart w:id="29" w:name="_Toc415322964"/>
      <w:bookmarkStart w:id="30" w:name="_Toc436586586"/>
      <w:bookmarkStart w:id="31" w:name="_Toc436598296"/>
      <w:bookmarkStart w:id="32" w:name="_Toc436598364"/>
      <w:bookmarkStart w:id="33" w:name="_Toc436680082"/>
      <w:bookmarkStart w:id="34" w:name="_Toc437632040"/>
      <w:bookmarkStart w:id="35" w:name="_Toc499898920"/>
      <w:bookmarkStart w:id="36" w:name="_Toc505865260"/>
      <w:bookmarkStart w:id="37" w:name="_Toc519502063"/>
      <w:r w:rsidRPr="001F5B4D">
        <w:rPr>
          <w:rFonts w:ascii="Century Gothic" w:eastAsia="Times New Roman" w:hAnsi="Century Gothic" w:cs="Arial"/>
          <w:b/>
          <w:bCs/>
          <w:noProof/>
          <w:color w:val="000000"/>
        </w:rPr>
        <w:t>ADMINISTER FIRST AID</w:t>
      </w:r>
      <w:bookmarkEnd w:id="26"/>
      <w:bookmarkEnd w:id="27"/>
      <w:bookmarkEnd w:id="28"/>
      <w:bookmarkEnd w:id="29"/>
      <w:bookmarkEnd w:id="30"/>
      <w:bookmarkEnd w:id="31"/>
      <w:bookmarkEnd w:id="32"/>
      <w:bookmarkEnd w:id="33"/>
      <w:bookmarkEnd w:id="34"/>
      <w:bookmarkEnd w:id="35"/>
      <w:bookmarkEnd w:id="36"/>
      <w:bookmarkEnd w:id="37"/>
    </w:p>
    <w:p w14:paraId="130E3F4B"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1F5B4D">
        <w:rPr>
          <w:rFonts w:ascii="Century Gothic" w:eastAsia="Arial Unicode MS" w:hAnsi="Century Gothic" w:cs="Arial"/>
          <w:bdr w:val="nil"/>
        </w:rPr>
        <w:t xml:space="preserve">Administer immediate first aid to anyone injured in the crash if trained or call for help if not.  </w:t>
      </w:r>
    </w:p>
    <w:p w14:paraId="249ECB55" w14:textId="77777777" w:rsidR="001F5B4D" w:rsidRPr="001F5B4D" w:rsidRDefault="001F5B4D" w:rsidP="001F5B4D">
      <w:pPr>
        <w:numPr>
          <w:ilvl w:val="0"/>
          <w:numId w:val="20"/>
        </w:numPr>
        <w:pBdr>
          <w:top w:val="nil"/>
          <w:left w:val="nil"/>
          <w:bottom w:val="nil"/>
          <w:right w:val="nil"/>
          <w:between w:val="nil"/>
          <w:bar w:val="nil"/>
        </w:pBdr>
        <w:spacing w:after="0" w:line="240" w:lineRule="auto"/>
        <w:jc w:val="both"/>
        <w:rPr>
          <w:rFonts w:ascii="Century Gothic" w:eastAsia="Arial Unicode MS" w:hAnsi="Century Gothic" w:cs="Arial"/>
          <w:color w:val="000000"/>
          <w:u w:color="000000"/>
          <w:bdr w:val="nil"/>
        </w:rPr>
      </w:pPr>
      <w:r w:rsidRPr="001F5B4D">
        <w:rPr>
          <w:rFonts w:ascii="Century Gothic" w:eastAsia="Arial Unicode MS" w:hAnsi="Century Gothic" w:cs="Arial"/>
          <w:color w:val="000000"/>
          <w:u w:color="000000"/>
          <w:bdr w:val="nil"/>
        </w:rPr>
        <w:t>Preserving life is priority!</w:t>
      </w:r>
    </w:p>
    <w:p w14:paraId="7AEB405C"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2E110A60" w14:textId="77777777" w:rsidR="001F5B4D" w:rsidRPr="001F5B4D" w:rsidRDefault="001F5B4D" w:rsidP="001F5B4D">
      <w:pPr>
        <w:keepNext/>
        <w:keepLines/>
        <w:numPr>
          <w:ilvl w:val="0"/>
          <w:numId w:val="15"/>
        </w:numPr>
        <w:pBdr>
          <w:top w:val="nil"/>
          <w:left w:val="nil"/>
          <w:bottom w:val="nil"/>
          <w:right w:val="nil"/>
          <w:between w:val="nil"/>
          <w:bar w:val="nil"/>
        </w:pBdr>
        <w:spacing w:before="40" w:after="0" w:line="259" w:lineRule="auto"/>
        <w:outlineLvl w:val="2"/>
        <w:rPr>
          <w:rFonts w:ascii="Century Gothic" w:eastAsia="Times New Roman" w:hAnsi="Century Gothic" w:cs="Arial"/>
          <w:bCs/>
          <w:noProof/>
          <w:color w:val="000000"/>
        </w:rPr>
      </w:pPr>
      <w:bookmarkStart w:id="38" w:name="_Toc407972319"/>
      <w:bookmarkStart w:id="39" w:name="_Toc407974181"/>
      <w:bookmarkStart w:id="40" w:name="_Toc407974244"/>
      <w:bookmarkStart w:id="41" w:name="_Toc415322965"/>
      <w:bookmarkStart w:id="42" w:name="_Toc436586587"/>
      <w:bookmarkStart w:id="43" w:name="_Toc436598297"/>
      <w:bookmarkStart w:id="44" w:name="_Toc436598365"/>
      <w:bookmarkStart w:id="45" w:name="_Toc436680083"/>
      <w:bookmarkStart w:id="46" w:name="_Toc437632041"/>
      <w:bookmarkStart w:id="47" w:name="_Toc499898921"/>
      <w:bookmarkStart w:id="48" w:name="_Toc505865261"/>
      <w:bookmarkStart w:id="49" w:name="_Toc519502064"/>
      <w:r w:rsidRPr="001F5B4D">
        <w:rPr>
          <w:rFonts w:ascii="Century Gothic" w:eastAsia="Times New Roman" w:hAnsi="Century Gothic" w:cs="Arial"/>
          <w:b/>
          <w:bCs/>
          <w:noProof/>
          <w:color w:val="000000"/>
        </w:rPr>
        <w:t>CONTACT EMERGENCY SERVICES</w:t>
      </w:r>
      <w:bookmarkEnd w:id="38"/>
      <w:bookmarkEnd w:id="39"/>
      <w:bookmarkEnd w:id="40"/>
      <w:bookmarkEnd w:id="41"/>
      <w:bookmarkEnd w:id="42"/>
      <w:bookmarkEnd w:id="43"/>
      <w:bookmarkEnd w:id="44"/>
      <w:bookmarkEnd w:id="45"/>
      <w:bookmarkEnd w:id="46"/>
      <w:bookmarkEnd w:id="47"/>
      <w:bookmarkEnd w:id="48"/>
      <w:bookmarkEnd w:id="49"/>
    </w:p>
    <w:p w14:paraId="5EC7CF94"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1F5B4D">
        <w:rPr>
          <w:rFonts w:ascii="Century Gothic" w:eastAsia="Arial Unicode MS" w:hAnsi="Century Gothic" w:cs="Arial"/>
          <w:bdr w:val="nil"/>
        </w:rPr>
        <w:t>Call 999 if the emergency services are required. Or at the very least the Police who can quickly investigate the legitimacy of the RPAS operations and confirm nothing illegal has taken place.</w:t>
      </w:r>
    </w:p>
    <w:p w14:paraId="32733E47"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0A28F7A6" w14:textId="77777777" w:rsidR="001F5B4D" w:rsidRPr="001F5B4D" w:rsidRDefault="001F5B4D" w:rsidP="001F5B4D">
      <w:pPr>
        <w:keepNext/>
        <w:keepLines/>
        <w:numPr>
          <w:ilvl w:val="0"/>
          <w:numId w:val="15"/>
        </w:numPr>
        <w:pBdr>
          <w:top w:val="nil"/>
          <w:left w:val="nil"/>
          <w:bottom w:val="nil"/>
          <w:right w:val="nil"/>
          <w:between w:val="nil"/>
          <w:bar w:val="nil"/>
        </w:pBdr>
        <w:spacing w:before="40" w:after="0" w:line="259" w:lineRule="auto"/>
        <w:outlineLvl w:val="2"/>
        <w:rPr>
          <w:rFonts w:ascii="Century Gothic" w:eastAsia="Times New Roman" w:hAnsi="Century Gothic" w:cs="Arial"/>
          <w:bCs/>
          <w:noProof/>
          <w:color w:val="000000"/>
        </w:rPr>
      </w:pPr>
      <w:bookmarkStart w:id="50" w:name="_Toc407972320"/>
      <w:bookmarkStart w:id="51" w:name="_Toc407974182"/>
      <w:bookmarkStart w:id="52" w:name="_Toc407974245"/>
      <w:bookmarkStart w:id="53" w:name="_Toc415322966"/>
      <w:bookmarkStart w:id="54" w:name="_Toc436586588"/>
      <w:bookmarkStart w:id="55" w:name="_Toc436598298"/>
      <w:bookmarkStart w:id="56" w:name="_Toc436598366"/>
      <w:bookmarkStart w:id="57" w:name="_Toc436680084"/>
      <w:bookmarkStart w:id="58" w:name="_Toc437632042"/>
      <w:bookmarkStart w:id="59" w:name="_Toc499898922"/>
      <w:bookmarkStart w:id="60" w:name="_Toc505865262"/>
      <w:bookmarkStart w:id="61" w:name="_Toc519502065"/>
      <w:r w:rsidRPr="001F5B4D">
        <w:rPr>
          <w:rFonts w:ascii="Century Gothic" w:eastAsia="Times New Roman" w:hAnsi="Century Gothic" w:cs="Arial"/>
          <w:b/>
          <w:bCs/>
          <w:noProof/>
          <w:color w:val="000000"/>
        </w:rPr>
        <w:t>RECOVER RPAS</w:t>
      </w:r>
      <w:bookmarkEnd w:id="50"/>
      <w:bookmarkEnd w:id="51"/>
      <w:bookmarkEnd w:id="52"/>
      <w:bookmarkEnd w:id="53"/>
      <w:bookmarkEnd w:id="54"/>
      <w:bookmarkEnd w:id="55"/>
      <w:bookmarkEnd w:id="56"/>
      <w:bookmarkEnd w:id="57"/>
      <w:bookmarkEnd w:id="58"/>
      <w:bookmarkEnd w:id="59"/>
      <w:bookmarkEnd w:id="60"/>
      <w:bookmarkEnd w:id="61"/>
    </w:p>
    <w:p w14:paraId="60B14437"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1F5B4D">
        <w:rPr>
          <w:rFonts w:ascii="Century Gothic" w:eastAsia="Arial Unicode MS" w:hAnsi="Century Gothic" w:cs="Arial"/>
          <w:bdr w:val="nil"/>
        </w:rPr>
        <w:t xml:space="preserve">If there has been no injury to people and no damage to property or the </w:t>
      </w:r>
      <w:proofErr w:type="gramStart"/>
      <w:r w:rsidRPr="001F5B4D">
        <w:rPr>
          <w:rFonts w:ascii="Century Gothic" w:eastAsia="Arial Unicode MS" w:hAnsi="Century Gothic" w:cs="Arial"/>
          <w:bdr w:val="nil"/>
        </w:rPr>
        <w:t>RPAS and</w:t>
      </w:r>
      <w:proofErr w:type="gramEnd"/>
      <w:r w:rsidRPr="001F5B4D">
        <w:rPr>
          <w:rFonts w:ascii="Century Gothic" w:eastAsia="Arial Unicode MS" w:hAnsi="Century Gothic" w:cs="Arial"/>
          <w:bdr w:val="nil"/>
        </w:rPr>
        <w:t xml:space="preserve"> it is safe to do so retrieve the RPAS.  </w:t>
      </w:r>
    </w:p>
    <w:p w14:paraId="0B92D291"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1AA4BD53"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1F5B4D">
        <w:rPr>
          <w:rFonts w:ascii="Century Gothic" w:eastAsia="Arial Unicode MS" w:hAnsi="Century Gothic" w:cs="Arial"/>
          <w:bdr w:val="nil"/>
        </w:rPr>
        <w:t xml:space="preserve">In case of injury or damage to property or the RPAS proceed to Follow Up Actions </w:t>
      </w:r>
    </w:p>
    <w:p w14:paraId="3CFFD8EB"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3E3178F3"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sz w:val="28"/>
          <w:szCs w:val="28"/>
          <w:bdr w:val="nil"/>
        </w:rPr>
      </w:pPr>
    </w:p>
    <w:p w14:paraId="0AF9EA5B"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sz w:val="28"/>
          <w:szCs w:val="28"/>
          <w:bdr w:val="nil"/>
        </w:rPr>
      </w:pPr>
    </w:p>
    <w:p w14:paraId="30A06400" w14:textId="77777777" w:rsidR="009744EE" w:rsidRDefault="009744EE" w:rsidP="001F5B4D">
      <w:pPr>
        <w:pBdr>
          <w:top w:val="nil"/>
          <w:left w:val="nil"/>
          <w:bottom w:val="nil"/>
          <w:right w:val="nil"/>
          <w:between w:val="nil"/>
          <w:bar w:val="nil"/>
        </w:pBdr>
        <w:spacing w:after="0" w:line="240" w:lineRule="auto"/>
        <w:rPr>
          <w:rFonts w:ascii="Century Gothic" w:eastAsia="Arial Unicode MS" w:hAnsi="Century Gothic" w:cs="Arial"/>
          <w:b/>
          <w:bCs/>
          <w:sz w:val="28"/>
          <w:szCs w:val="28"/>
          <w:bdr w:val="nil"/>
        </w:rPr>
      </w:pPr>
    </w:p>
    <w:p w14:paraId="14291DA8" w14:textId="77777777" w:rsid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sz w:val="28"/>
          <w:szCs w:val="28"/>
          <w:bdr w:val="nil"/>
        </w:rPr>
      </w:pPr>
    </w:p>
    <w:p w14:paraId="08637EB7" w14:textId="77777777" w:rsidR="001F5B4D" w:rsidRPr="001F5B4D" w:rsidRDefault="001F5B4D" w:rsidP="001F5B4D">
      <w:pPr>
        <w:pBdr>
          <w:top w:val="nil"/>
          <w:left w:val="nil"/>
          <w:bottom w:val="nil"/>
          <w:right w:val="nil"/>
          <w:between w:val="nil"/>
          <w:bar w:val="nil"/>
        </w:pBdr>
        <w:spacing w:after="0" w:line="240" w:lineRule="auto"/>
        <w:rPr>
          <w:rFonts w:ascii="Century Gothic" w:eastAsia="Arial Unicode MS" w:hAnsi="Century Gothic" w:cs="Arial"/>
          <w:b/>
          <w:bCs/>
          <w:sz w:val="28"/>
          <w:szCs w:val="28"/>
          <w:bdr w:val="nil"/>
        </w:rPr>
      </w:pPr>
      <w:r w:rsidRPr="001F5B4D">
        <w:rPr>
          <w:rFonts w:ascii="Century Gothic" w:eastAsia="Arial Unicode MS" w:hAnsi="Century Gothic" w:cs="Arial"/>
          <w:b/>
          <w:bCs/>
          <w:sz w:val="28"/>
          <w:szCs w:val="28"/>
          <w:bdr w:val="nil"/>
        </w:rPr>
        <w:lastRenderedPageBreak/>
        <w:t>FOLLOW UP ACTIONS:</w:t>
      </w:r>
    </w:p>
    <w:p w14:paraId="6C00ED4C"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7A9C6D00" w14:textId="77777777" w:rsidR="001F5B4D" w:rsidRPr="001F5B4D" w:rsidRDefault="001F5B4D" w:rsidP="001F5B4D">
      <w:pPr>
        <w:keepNext/>
        <w:keepLines/>
        <w:numPr>
          <w:ilvl w:val="0"/>
          <w:numId w:val="16"/>
        </w:numPr>
        <w:pBdr>
          <w:top w:val="nil"/>
          <w:left w:val="nil"/>
          <w:bottom w:val="nil"/>
          <w:right w:val="nil"/>
          <w:between w:val="nil"/>
          <w:bar w:val="nil"/>
        </w:pBdr>
        <w:spacing w:before="40" w:after="0" w:line="259" w:lineRule="auto"/>
        <w:outlineLvl w:val="2"/>
        <w:rPr>
          <w:rFonts w:ascii="Century Gothic" w:eastAsia="Times New Roman" w:hAnsi="Century Gothic" w:cs="Arial"/>
          <w:bCs/>
          <w:noProof/>
          <w:color w:val="000000"/>
        </w:rPr>
      </w:pPr>
      <w:bookmarkStart w:id="62" w:name="_Toc407972322"/>
      <w:bookmarkStart w:id="63" w:name="_Toc407974184"/>
      <w:bookmarkStart w:id="64" w:name="_Toc407974247"/>
      <w:bookmarkStart w:id="65" w:name="_Toc415322968"/>
      <w:bookmarkStart w:id="66" w:name="_Toc436586590"/>
      <w:bookmarkStart w:id="67" w:name="_Toc436598300"/>
      <w:bookmarkStart w:id="68" w:name="_Toc436598368"/>
      <w:bookmarkStart w:id="69" w:name="_Toc436680086"/>
      <w:bookmarkStart w:id="70" w:name="_Toc437632044"/>
      <w:bookmarkStart w:id="71" w:name="_Toc499898924"/>
      <w:bookmarkStart w:id="72" w:name="_Toc505865264"/>
      <w:bookmarkStart w:id="73" w:name="_Toc519502067"/>
      <w:r w:rsidRPr="001F5B4D">
        <w:rPr>
          <w:rFonts w:ascii="Century Gothic" w:eastAsia="Times New Roman" w:hAnsi="Century Gothic" w:cs="Arial"/>
          <w:b/>
          <w:bCs/>
          <w:noProof/>
          <w:color w:val="000000"/>
        </w:rPr>
        <w:t>HEALTH AND SAFETY</w:t>
      </w:r>
      <w:bookmarkEnd w:id="62"/>
      <w:bookmarkEnd w:id="63"/>
      <w:bookmarkEnd w:id="64"/>
      <w:bookmarkEnd w:id="65"/>
      <w:bookmarkEnd w:id="66"/>
      <w:bookmarkEnd w:id="67"/>
      <w:bookmarkEnd w:id="68"/>
      <w:bookmarkEnd w:id="69"/>
      <w:bookmarkEnd w:id="70"/>
      <w:bookmarkEnd w:id="71"/>
      <w:bookmarkEnd w:id="72"/>
      <w:bookmarkEnd w:id="73"/>
    </w:p>
    <w:p w14:paraId="5E0E8485"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 xml:space="preserve">Ensure appropriate PPE is worn when recovering / dealing with RPAS that have been involved in a crash, pay particular attention to managing the RPAS battery and be mindful that LiPo batteries are highly volatile. Whilst dealing with the RPAS </w:t>
      </w:r>
      <w:proofErr w:type="gramStart"/>
      <w:r w:rsidRPr="001F5B4D">
        <w:rPr>
          <w:rFonts w:ascii="Century Gothic" w:eastAsia="Arial Unicode MS" w:hAnsi="Century Gothic" w:cs="Arial"/>
          <w:sz w:val="20"/>
          <w:szCs w:val="20"/>
          <w:bdr w:val="nil"/>
        </w:rPr>
        <w:t>do</w:t>
      </w:r>
      <w:proofErr w:type="gramEnd"/>
      <w:r w:rsidRPr="001F5B4D">
        <w:rPr>
          <w:rFonts w:ascii="Century Gothic" w:eastAsia="Arial Unicode MS" w:hAnsi="Century Gothic" w:cs="Arial"/>
          <w:sz w:val="20"/>
          <w:szCs w:val="20"/>
          <w:bdr w:val="nil"/>
        </w:rPr>
        <w:t xml:space="preserve"> not risk crew safety and broken components may have sharp edges. </w:t>
      </w:r>
    </w:p>
    <w:p w14:paraId="6DFED554" w14:textId="77777777" w:rsidR="001F5B4D" w:rsidRPr="001F5B4D" w:rsidRDefault="001F5B4D" w:rsidP="001F5B4D">
      <w:pPr>
        <w:numPr>
          <w:ilvl w:val="0"/>
          <w:numId w:val="17"/>
        </w:numPr>
        <w:pBdr>
          <w:top w:val="nil"/>
          <w:left w:val="nil"/>
          <w:bottom w:val="nil"/>
          <w:right w:val="nil"/>
          <w:between w:val="nil"/>
          <w:bar w:val="nil"/>
        </w:pBdr>
        <w:spacing w:after="0" w:line="240" w:lineRule="auto"/>
        <w:jc w:val="both"/>
        <w:rPr>
          <w:rFonts w:ascii="Century Gothic" w:eastAsia="Arial Unicode MS" w:hAnsi="Century Gothic" w:cs="Arial"/>
          <w:color w:val="000000"/>
          <w:sz w:val="20"/>
          <w:szCs w:val="20"/>
          <w:u w:color="000000"/>
          <w:bdr w:val="nil"/>
        </w:rPr>
      </w:pPr>
      <w:r w:rsidRPr="001F5B4D">
        <w:rPr>
          <w:rFonts w:ascii="Century Gothic" w:eastAsia="Arial Unicode MS" w:hAnsi="Century Gothic" w:cs="Arial"/>
          <w:color w:val="000000"/>
          <w:sz w:val="20"/>
          <w:szCs w:val="20"/>
          <w:u w:color="000000"/>
          <w:bdr w:val="nil"/>
        </w:rPr>
        <w:t xml:space="preserve">If </w:t>
      </w:r>
      <w:proofErr w:type="gramStart"/>
      <w:r w:rsidRPr="001F5B4D">
        <w:rPr>
          <w:rFonts w:ascii="Century Gothic" w:eastAsia="Arial Unicode MS" w:hAnsi="Century Gothic" w:cs="Arial"/>
          <w:color w:val="000000"/>
          <w:sz w:val="20"/>
          <w:szCs w:val="20"/>
          <w:u w:color="000000"/>
          <w:bdr w:val="nil"/>
        </w:rPr>
        <w:t>required</w:t>
      </w:r>
      <w:proofErr w:type="gramEnd"/>
      <w:r w:rsidRPr="001F5B4D">
        <w:rPr>
          <w:rFonts w:ascii="Century Gothic" w:eastAsia="Arial Unicode MS" w:hAnsi="Century Gothic" w:cs="Arial"/>
          <w:color w:val="000000"/>
          <w:sz w:val="20"/>
          <w:szCs w:val="20"/>
          <w:u w:color="000000"/>
          <w:bdr w:val="nil"/>
        </w:rPr>
        <w:t xml:space="preserve"> try and prevent anyone entering the crash site and putting themselves in danger. </w:t>
      </w:r>
    </w:p>
    <w:p w14:paraId="644AF0BF" w14:textId="77777777" w:rsidR="001F5B4D" w:rsidRPr="001F5B4D" w:rsidRDefault="001F5B4D" w:rsidP="001F5B4D">
      <w:pPr>
        <w:numPr>
          <w:ilvl w:val="0"/>
          <w:numId w:val="17"/>
        </w:numPr>
        <w:pBdr>
          <w:top w:val="nil"/>
          <w:left w:val="nil"/>
          <w:bottom w:val="nil"/>
          <w:right w:val="nil"/>
          <w:between w:val="nil"/>
          <w:bar w:val="nil"/>
        </w:pBdr>
        <w:spacing w:after="0" w:line="240" w:lineRule="auto"/>
        <w:jc w:val="both"/>
        <w:rPr>
          <w:rFonts w:ascii="Century Gothic" w:eastAsia="Arial Unicode MS" w:hAnsi="Century Gothic" w:cs="Arial"/>
          <w:color w:val="000000"/>
          <w:sz w:val="20"/>
          <w:szCs w:val="20"/>
          <w:u w:color="000000"/>
          <w:bdr w:val="nil"/>
        </w:rPr>
      </w:pPr>
      <w:r w:rsidRPr="001F5B4D">
        <w:rPr>
          <w:rFonts w:ascii="Century Gothic" w:eastAsia="Arial Unicode MS" w:hAnsi="Century Gothic" w:cs="Arial"/>
          <w:color w:val="000000"/>
          <w:sz w:val="20"/>
          <w:szCs w:val="20"/>
          <w:u w:color="000000"/>
          <w:bdr w:val="nil"/>
        </w:rPr>
        <w:t xml:space="preserve">If level of danger presented escalates, </w:t>
      </w:r>
      <w:proofErr w:type="gramStart"/>
      <w:r w:rsidRPr="001F5B4D">
        <w:rPr>
          <w:rFonts w:ascii="Century Gothic" w:eastAsia="Arial Unicode MS" w:hAnsi="Century Gothic" w:cs="Arial"/>
          <w:color w:val="000000"/>
          <w:sz w:val="20"/>
          <w:szCs w:val="20"/>
          <w:u w:color="000000"/>
          <w:bdr w:val="nil"/>
        </w:rPr>
        <w:t>move crew and bystanders</w:t>
      </w:r>
      <w:proofErr w:type="gramEnd"/>
      <w:r w:rsidRPr="001F5B4D">
        <w:rPr>
          <w:rFonts w:ascii="Century Gothic" w:eastAsia="Arial Unicode MS" w:hAnsi="Century Gothic" w:cs="Arial"/>
          <w:color w:val="000000"/>
          <w:sz w:val="20"/>
          <w:szCs w:val="20"/>
          <w:u w:color="000000"/>
          <w:bdr w:val="nil"/>
        </w:rPr>
        <w:t xml:space="preserve"> further away from crash site. </w:t>
      </w:r>
    </w:p>
    <w:p w14:paraId="2A02CBB2" w14:textId="77777777" w:rsidR="001F5B4D" w:rsidRPr="001F5B4D" w:rsidRDefault="001F5B4D" w:rsidP="001F5B4D">
      <w:pPr>
        <w:numPr>
          <w:ilvl w:val="0"/>
          <w:numId w:val="17"/>
        </w:numPr>
        <w:pBdr>
          <w:top w:val="nil"/>
          <w:left w:val="nil"/>
          <w:bottom w:val="nil"/>
          <w:right w:val="nil"/>
          <w:between w:val="nil"/>
          <w:bar w:val="nil"/>
        </w:pBdr>
        <w:spacing w:after="0" w:line="240" w:lineRule="auto"/>
        <w:jc w:val="both"/>
        <w:rPr>
          <w:rFonts w:ascii="Century Gothic" w:eastAsia="Arial Unicode MS" w:hAnsi="Century Gothic" w:cs="Arial"/>
          <w:color w:val="000000"/>
          <w:sz w:val="20"/>
          <w:szCs w:val="20"/>
          <w:u w:color="000000"/>
          <w:bdr w:val="nil"/>
        </w:rPr>
      </w:pPr>
      <w:r w:rsidRPr="001F5B4D">
        <w:rPr>
          <w:rFonts w:ascii="Century Gothic" w:eastAsia="Arial Unicode MS" w:hAnsi="Century Gothic" w:cs="Arial"/>
          <w:color w:val="000000"/>
          <w:sz w:val="20"/>
          <w:szCs w:val="20"/>
          <w:u w:color="000000"/>
          <w:bdr w:val="nil"/>
        </w:rPr>
        <w:t xml:space="preserve">If level of danger reduces; consider if it </w:t>
      </w:r>
      <w:proofErr w:type="gramStart"/>
      <w:r w:rsidRPr="001F5B4D">
        <w:rPr>
          <w:rFonts w:ascii="Century Gothic" w:eastAsia="Arial Unicode MS" w:hAnsi="Century Gothic" w:cs="Arial"/>
          <w:color w:val="000000"/>
          <w:sz w:val="20"/>
          <w:szCs w:val="20"/>
          <w:u w:color="000000"/>
          <w:bdr w:val="nil"/>
        </w:rPr>
        <w:t>safe</w:t>
      </w:r>
      <w:proofErr w:type="gramEnd"/>
      <w:r w:rsidRPr="001F5B4D">
        <w:rPr>
          <w:rFonts w:ascii="Century Gothic" w:eastAsia="Arial Unicode MS" w:hAnsi="Century Gothic" w:cs="Arial"/>
          <w:color w:val="000000"/>
          <w:sz w:val="20"/>
          <w:szCs w:val="20"/>
          <w:u w:color="000000"/>
          <w:bdr w:val="nil"/>
        </w:rPr>
        <w:t xml:space="preserve"> to administer first aid to any casualties.</w:t>
      </w:r>
    </w:p>
    <w:p w14:paraId="484D2C41" w14:textId="77777777" w:rsidR="001F5B4D" w:rsidRPr="001F5B4D" w:rsidRDefault="001F5B4D" w:rsidP="001F5B4D">
      <w:pPr>
        <w:numPr>
          <w:ilvl w:val="0"/>
          <w:numId w:val="17"/>
        </w:numPr>
        <w:pBdr>
          <w:top w:val="nil"/>
          <w:left w:val="nil"/>
          <w:bottom w:val="nil"/>
          <w:right w:val="nil"/>
          <w:between w:val="nil"/>
          <w:bar w:val="nil"/>
        </w:pBdr>
        <w:spacing w:after="0" w:line="240" w:lineRule="auto"/>
        <w:jc w:val="both"/>
        <w:rPr>
          <w:rFonts w:ascii="Century Gothic" w:eastAsia="Arial Unicode MS" w:hAnsi="Century Gothic" w:cs="Arial"/>
          <w:color w:val="000000"/>
          <w:sz w:val="20"/>
          <w:szCs w:val="20"/>
          <w:u w:color="000000"/>
          <w:bdr w:val="nil"/>
        </w:rPr>
      </w:pPr>
      <w:r w:rsidRPr="001F5B4D">
        <w:rPr>
          <w:rFonts w:ascii="Century Gothic" w:eastAsia="Arial Unicode MS" w:hAnsi="Century Gothic" w:cs="Arial"/>
          <w:color w:val="000000"/>
          <w:sz w:val="20"/>
          <w:szCs w:val="20"/>
          <w:u w:color="000000"/>
          <w:bdr w:val="nil"/>
        </w:rPr>
        <w:t>Upon arrival of the Emergency Services control of the Crash Scene will be handed over to them.</w:t>
      </w:r>
    </w:p>
    <w:p w14:paraId="53A7831E" w14:textId="77777777" w:rsidR="001F5B4D" w:rsidRPr="001F5B4D" w:rsidRDefault="001F5B4D" w:rsidP="001F5B4D">
      <w:pPr>
        <w:numPr>
          <w:ilvl w:val="1"/>
          <w:numId w:val="17"/>
        </w:numPr>
        <w:pBdr>
          <w:top w:val="nil"/>
          <w:left w:val="nil"/>
          <w:bottom w:val="nil"/>
          <w:right w:val="nil"/>
          <w:between w:val="nil"/>
          <w:bar w:val="nil"/>
        </w:pBdr>
        <w:spacing w:after="0" w:line="240" w:lineRule="auto"/>
        <w:jc w:val="both"/>
        <w:rPr>
          <w:rFonts w:ascii="Century Gothic" w:eastAsia="Arial Unicode MS" w:hAnsi="Century Gothic" w:cs="Arial"/>
          <w:color w:val="000000"/>
          <w:sz w:val="20"/>
          <w:szCs w:val="20"/>
          <w:u w:color="000000"/>
          <w:bdr w:val="nil"/>
        </w:rPr>
      </w:pPr>
      <w:r w:rsidRPr="001F5B4D">
        <w:rPr>
          <w:rFonts w:ascii="Century Gothic" w:eastAsia="Arial Unicode MS" w:hAnsi="Century Gothic" w:cs="Arial"/>
          <w:color w:val="000000"/>
          <w:sz w:val="20"/>
          <w:szCs w:val="20"/>
          <w:u w:color="000000"/>
          <w:bdr w:val="nil"/>
        </w:rPr>
        <w:t xml:space="preserve">Have a </w:t>
      </w:r>
      <w:proofErr w:type="gramStart"/>
      <w:r w:rsidRPr="001F5B4D">
        <w:rPr>
          <w:rFonts w:ascii="Century Gothic" w:eastAsia="Arial Unicode MS" w:hAnsi="Century Gothic" w:cs="Arial"/>
          <w:color w:val="000000"/>
          <w:sz w:val="20"/>
          <w:szCs w:val="20"/>
          <w:u w:color="000000"/>
          <w:bdr w:val="nil"/>
        </w:rPr>
        <w:t>hand over</w:t>
      </w:r>
      <w:proofErr w:type="gramEnd"/>
      <w:r w:rsidRPr="001F5B4D">
        <w:rPr>
          <w:rFonts w:ascii="Century Gothic" w:eastAsia="Arial Unicode MS" w:hAnsi="Century Gothic" w:cs="Arial"/>
          <w:color w:val="000000"/>
          <w:sz w:val="20"/>
          <w:szCs w:val="20"/>
          <w:u w:color="000000"/>
          <w:bdr w:val="nil"/>
        </w:rPr>
        <w:t xml:space="preserve"> brief ready</w:t>
      </w:r>
    </w:p>
    <w:p w14:paraId="5C5DF701" w14:textId="77777777" w:rsidR="001F5B4D" w:rsidRPr="001F5B4D" w:rsidRDefault="001F5B4D" w:rsidP="001F5B4D">
      <w:pPr>
        <w:numPr>
          <w:ilvl w:val="1"/>
          <w:numId w:val="17"/>
        </w:numPr>
        <w:pBdr>
          <w:top w:val="nil"/>
          <w:left w:val="nil"/>
          <w:bottom w:val="nil"/>
          <w:right w:val="nil"/>
          <w:between w:val="nil"/>
          <w:bar w:val="nil"/>
        </w:pBdr>
        <w:spacing w:after="0" w:line="240" w:lineRule="auto"/>
        <w:jc w:val="both"/>
        <w:rPr>
          <w:rFonts w:ascii="Century Gothic" w:eastAsia="Arial Unicode MS" w:hAnsi="Century Gothic" w:cs="Arial"/>
          <w:color w:val="000000"/>
          <w:sz w:val="20"/>
          <w:szCs w:val="20"/>
          <w:u w:color="000000"/>
          <w:bdr w:val="nil"/>
        </w:rPr>
      </w:pPr>
      <w:r w:rsidRPr="001F5B4D">
        <w:rPr>
          <w:rFonts w:ascii="Century Gothic" w:eastAsia="Arial Unicode MS" w:hAnsi="Century Gothic" w:cs="Arial"/>
          <w:color w:val="000000"/>
          <w:sz w:val="20"/>
          <w:szCs w:val="20"/>
          <w:u w:color="000000"/>
          <w:bdr w:val="nil"/>
        </w:rPr>
        <w:t>Update on ongoing activity</w:t>
      </w:r>
    </w:p>
    <w:p w14:paraId="1BD9CACA" w14:textId="77777777" w:rsidR="001F5B4D" w:rsidRPr="001F5B4D" w:rsidRDefault="001F5B4D" w:rsidP="001F5B4D">
      <w:pPr>
        <w:numPr>
          <w:ilvl w:val="1"/>
          <w:numId w:val="17"/>
        </w:numPr>
        <w:pBdr>
          <w:top w:val="nil"/>
          <w:left w:val="nil"/>
          <w:bottom w:val="nil"/>
          <w:right w:val="nil"/>
          <w:between w:val="nil"/>
          <w:bar w:val="nil"/>
        </w:pBdr>
        <w:spacing w:after="0" w:line="240" w:lineRule="auto"/>
        <w:jc w:val="both"/>
        <w:rPr>
          <w:rFonts w:ascii="Century Gothic" w:eastAsia="Arial Unicode MS" w:hAnsi="Century Gothic" w:cs="Arial"/>
          <w:color w:val="000000"/>
          <w:sz w:val="20"/>
          <w:szCs w:val="20"/>
          <w:u w:color="000000"/>
          <w:bdr w:val="nil"/>
        </w:rPr>
      </w:pPr>
      <w:r w:rsidRPr="001F5B4D">
        <w:rPr>
          <w:rFonts w:ascii="Century Gothic" w:eastAsia="Arial Unicode MS" w:hAnsi="Century Gothic" w:cs="Arial"/>
          <w:color w:val="000000"/>
          <w:sz w:val="20"/>
          <w:szCs w:val="20"/>
          <w:u w:color="000000"/>
          <w:bdr w:val="nil"/>
        </w:rPr>
        <w:t xml:space="preserve">Co-operate fully with the Emergency services / Incident commander </w:t>
      </w:r>
    </w:p>
    <w:p w14:paraId="0D4570AB"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3BFFF5F6" w14:textId="77777777" w:rsidR="001F5B4D" w:rsidRPr="001F5B4D" w:rsidRDefault="001F5B4D" w:rsidP="001F5B4D">
      <w:pPr>
        <w:keepNext/>
        <w:keepLines/>
        <w:numPr>
          <w:ilvl w:val="0"/>
          <w:numId w:val="16"/>
        </w:numPr>
        <w:pBdr>
          <w:top w:val="nil"/>
          <w:left w:val="nil"/>
          <w:bottom w:val="nil"/>
          <w:right w:val="nil"/>
          <w:between w:val="nil"/>
          <w:bar w:val="nil"/>
        </w:pBdr>
        <w:spacing w:before="40" w:after="0" w:line="259" w:lineRule="auto"/>
        <w:outlineLvl w:val="2"/>
        <w:rPr>
          <w:rFonts w:ascii="Century Gothic" w:eastAsia="Times New Roman" w:hAnsi="Century Gothic" w:cs="Arial"/>
          <w:bCs/>
          <w:noProof/>
          <w:color w:val="000000"/>
        </w:rPr>
      </w:pPr>
      <w:bookmarkStart w:id="74" w:name="_Toc407972323"/>
      <w:bookmarkStart w:id="75" w:name="_Toc407974185"/>
      <w:bookmarkStart w:id="76" w:name="_Toc407974248"/>
      <w:bookmarkStart w:id="77" w:name="_Toc415322969"/>
      <w:bookmarkStart w:id="78" w:name="_Toc436586591"/>
      <w:bookmarkStart w:id="79" w:name="_Toc436598301"/>
      <w:bookmarkStart w:id="80" w:name="_Toc436598369"/>
      <w:bookmarkStart w:id="81" w:name="_Toc436680087"/>
      <w:bookmarkStart w:id="82" w:name="_Toc437632045"/>
      <w:bookmarkStart w:id="83" w:name="_Toc499898925"/>
      <w:bookmarkStart w:id="84" w:name="_Toc505865265"/>
      <w:bookmarkStart w:id="85" w:name="_Toc519502068"/>
      <w:r w:rsidRPr="001F5B4D">
        <w:rPr>
          <w:rFonts w:ascii="Century Gothic" w:eastAsia="Times New Roman" w:hAnsi="Century Gothic" w:cs="Arial"/>
          <w:b/>
          <w:bCs/>
          <w:noProof/>
          <w:color w:val="000000"/>
        </w:rPr>
        <w:t>EVIDENCE CAPTURE</w:t>
      </w:r>
      <w:bookmarkEnd w:id="74"/>
      <w:bookmarkEnd w:id="75"/>
      <w:bookmarkEnd w:id="76"/>
      <w:bookmarkEnd w:id="77"/>
      <w:bookmarkEnd w:id="78"/>
      <w:bookmarkEnd w:id="79"/>
      <w:bookmarkEnd w:id="80"/>
      <w:bookmarkEnd w:id="81"/>
      <w:bookmarkEnd w:id="82"/>
      <w:bookmarkEnd w:id="83"/>
      <w:bookmarkEnd w:id="84"/>
      <w:bookmarkEnd w:id="85"/>
    </w:p>
    <w:p w14:paraId="658BADCA"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Remember all information gathered could be used as evidence in a Court of Law or as part of a formal investigation, by the AAIB, CAA or Police. (Also applies to para 3&amp;4)</w:t>
      </w:r>
    </w:p>
    <w:p w14:paraId="3A970CE7"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 xml:space="preserve">If it is safe to do so, capture photographic evidence of the crash site and consider drawing a diagram to illustrate the crash scene. Secure all your planning paperwork, as the AAIB, CAA &amp; Police may ask to see it. </w:t>
      </w:r>
    </w:p>
    <w:p w14:paraId="4FD6D0AF"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Consider capturing the following evidence:</w:t>
      </w:r>
    </w:p>
    <w:p w14:paraId="7F10B072" w14:textId="77777777" w:rsidR="001F5B4D" w:rsidRPr="001F5B4D" w:rsidRDefault="001F5B4D" w:rsidP="001F5B4D">
      <w:pPr>
        <w:numPr>
          <w:ilvl w:val="0"/>
          <w:numId w:val="13"/>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Panoramic photo for crash site context</w:t>
      </w:r>
    </w:p>
    <w:p w14:paraId="3E4E14AD" w14:textId="77777777" w:rsidR="001F5B4D" w:rsidRPr="001F5B4D" w:rsidRDefault="001F5B4D" w:rsidP="001F5B4D">
      <w:pPr>
        <w:numPr>
          <w:ilvl w:val="0"/>
          <w:numId w:val="13"/>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Photo of RPAS resting place</w:t>
      </w:r>
    </w:p>
    <w:p w14:paraId="547C1613" w14:textId="77777777" w:rsidR="001F5B4D" w:rsidRPr="001F5B4D" w:rsidRDefault="001F5B4D" w:rsidP="001F5B4D">
      <w:pPr>
        <w:numPr>
          <w:ilvl w:val="0"/>
          <w:numId w:val="13"/>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Close up of broken components in resting place</w:t>
      </w:r>
    </w:p>
    <w:p w14:paraId="3767BFF4" w14:textId="77777777" w:rsidR="001F5B4D" w:rsidRPr="001F5B4D" w:rsidRDefault="001F5B4D" w:rsidP="001F5B4D">
      <w:pPr>
        <w:numPr>
          <w:ilvl w:val="0"/>
          <w:numId w:val="13"/>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Photos of any vehicles / structures involved in crash</w:t>
      </w:r>
    </w:p>
    <w:p w14:paraId="223BC072" w14:textId="77777777" w:rsidR="001F5B4D" w:rsidRPr="001F5B4D" w:rsidRDefault="001F5B4D" w:rsidP="001F5B4D">
      <w:pPr>
        <w:numPr>
          <w:ilvl w:val="0"/>
          <w:numId w:val="13"/>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Photo of last known flight path</w:t>
      </w:r>
    </w:p>
    <w:p w14:paraId="69528FDB" w14:textId="77777777" w:rsidR="001F5B4D" w:rsidRPr="001F5B4D" w:rsidRDefault="001F5B4D" w:rsidP="001F5B4D">
      <w:pPr>
        <w:numPr>
          <w:ilvl w:val="0"/>
          <w:numId w:val="13"/>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Capture time, date and coordinates of crash</w:t>
      </w:r>
    </w:p>
    <w:p w14:paraId="1F65B87A" w14:textId="77777777" w:rsidR="001F5B4D" w:rsidRPr="001F5B4D" w:rsidRDefault="001F5B4D" w:rsidP="001F5B4D">
      <w:pPr>
        <w:numPr>
          <w:ilvl w:val="0"/>
          <w:numId w:val="13"/>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The RAMS / Planning paperwork</w:t>
      </w:r>
    </w:p>
    <w:p w14:paraId="1C62D3B9" w14:textId="77777777" w:rsidR="001F5B4D" w:rsidRPr="001F5B4D" w:rsidRDefault="001F5B4D" w:rsidP="001F5B4D">
      <w:pPr>
        <w:numPr>
          <w:ilvl w:val="0"/>
          <w:numId w:val="13"/>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Recover components of the RPAS, or the whole system to allow data recovery (see below)</w:t>
      </w:r>
    </w:p>
    <w:p w14:paraId="16612AEA"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28B80A28" w14:textId="77777777" w:rsidR="001F5B4D" w:rsidRPr="001F5B4D" w:rsidRDefault="001F5B4D" w:rsidP="001F5B4D">
      <w:pPr>
        <w:keepNext/>
        <w:keepLines/>
        <w:numPr>
          <w:ilvl w:val="0"/>
          <w:numId w:val="16"/>
        </w:numPr>
        <w:pBdr>
          <w:top w:val="nil"/>
          <w:left w:val="nil"/>
          <w:bottom w:val="nil"/>
          <w:right w:val="nil"/>
          <w:between w:val="nil"/>
          <w:bar w:val="nil"/>
        </w:pBdr>
        <w:spacing w:before="40" w:after="0" w:line="259" w:lineRule="auto"/>
        <w:outlineLvl w:val="2"/>
        <w:rPr>
          <w:rFonts w:ascii="Century Gothic" w:eastAsia="Times New Roman" w:hAnsi="Century Gothic" w:cs="Arial"/>
          <w:bCs/>
          <w:noProof/>
          <w:color w:val="000000"/>
          <w:szCs w:val="24"/>
        </w:rPr>
      </w:pPr>
      <w:bookmarkStart w:id="86" w:name="_Toc407972325"/>
      <w:bookmarkStart w:id="87" w:name="_Toc407974187"/>
      <w:bookmarkStart w:id="88" w:name="_Toc407974250"/>
      <w:bookmarkStart w:id="89" w:name="_Toc415322971"/>
      <w:bookmarkStart w:id="90" w:name="_Toc436586593"/>
      <w:bookmarkStart w:id="91" w:name="_Toc436598303"/>
      <w:bookmarkStart w:id="92" w:name="_Toc436598371"/>
      <w:bookmarkStart w:id="93" w:name="_Toc436680089"/>
      <w:bookmarkStart w:id="94" w:name="_Toc437632047"/>
      <w:bookmarkStart w:id="95" w:name="_Toc499898927"/>
      <w:bookmarkStart w:id="96" w:name="_Toc505865267"/>
      <w:bookmarkStart w:id="97" w:name="_Toc519502070"/>
      <w:r w:rsidRPr="001F5B4D">
        <w:rPr>
          <w:rFonts w:ascii="Century Gothic" w:eastAsia="Times New Roman" w:hAnsi="Century Gothic" w:cs="Arial"/>
          <w:b/>
          <w:bCs/>
          <w:noProof/>
          <w:color w:val="000000"/>
          <w:szCs w:val="24"/>
        </w:rPr>
        <w:t>RECOVER FLIGHT DATA</w:t>
      </w:r>
      <w:bookmarkEnd w:id="86"/>
      <w:bookmarkEnd w:id="87"/>
      <w:bookmarkEnd w:id="88"/>
      <w:bookmarkEnd w:id="89"/>
      <w:bookmarkEnd w:id="90"/>
      <w:bookmarkEnd w:id="91"/>
      <w:bookmarkEnd w:id="92"/>
      <w:bookmarkEnd w:id="93"/>
      <w:bookmarkEnd w:id="94"/>
      <w:bookmarkEnd w:id="95"/>
      <w:bookmarkEnd w:id="96"/>
      <w:bookmarkEnd w:id="97"/>
      <w:r w:rsidRPr="001F5B4D">
        <w:rPr>
          <w:rFonts w:ascii="Century Gothic" w:eastAsia="Times New Roman" w:hAnsi="Century Gothic" w:cs="Arial"/>
          <w:b/>
          <w:bCs/>
          <w:noProof/>
          <w:color w:val="000000"/>
          <w:szCs w:val="24"/>
        </w:rPr>
        <w:t xml:space="preserve"> &amp; WEATHER INFORMATION</w:t>
      </w:r>
    </w:p>
    <w:p w14:paraId="376A6E62" w14:textId="77777777" w:rsidR="001F5B4D" w:rsidRPr="001F5B4D" w:rsidRDefault="001F5B4D" w:rsidP="001F5B4D">
      <w:pPr>
        <w:numPr>
          <w:ilvl w:val="0"/>
          <w:numId w:val="18"/>
        </w:numPr>
        <w:pBdr>
          <w:top w:val="nil"/>
          <w:left w:val="nil"/>
          <w:bottom w:val="nil"/>
          <w:right w:val="nil"/>
          <w:between w:val="nil"/>
          <w:bar w:val="nil"/>
        </w:pBdr>
        <w:spacing w:after="0" w:line="240" w:lineRule="auto"/>
        <w:jc w:val="both"/>
        <w:rPr>
          <w:rFonts w:ascii="Century Gothic" w:eastAsia="Arial Unicode MS" w:hAnsi="Century Gothic" w:cs="Arial"/>
          <w:color w:val="000000"/>
          <w:sz w:val="20"/>
          <w:szCs w:val="20"/>
          <w:u w:color="000000"/>
          <w:bdr w:val="nil"/>
        </w:rPr>
      </w:pPr>
      <w:r w:rsidRPr="001F5B4D">
        <w:rPr>
          <w:rFonts w:ascii="Century Gothic" w:eastAsia="Arial Unicode MS" w:hAnsi="Century Gothic" w:cs="Arial"/>
          <w:color w:val="000000"/>
          <w:sz w:val="20"/>
          <w:szCs w:val="20"/>
          <w:u w:color="000000"/>
          <w:bdr w:val="nil"/>
        </w:rPr>
        <w:t xml:space="preserve">Where possible, recover flight data from the RPAS and Ground Station.  This data may be sent to suitably qualified organisation for analysis / may be required for evidence by the AAIB, CAA &amp; Police. </w:t>
      </w:r>
    </w:p>
    <w:p w14:paraId="091974E1" w14:textId="77777777" w:rsidR="001F5B4D" w:rsidRPr="001F5B4D" w:rsidRDefault="001F5B4D" w:rsidP="001F5B4D">
      <w:pPr>
        <w:numPr>
          <w:ilvl w:val="0"/>
          <w:numId w:val="18"/>
        </w:numPr>
        <w:pBdr>
          <w:top w:val="nil"/>
          <w:left w:val="nil"/>
          <w:bottom w:val="nil"/>
          <w:right w:val="nil"/>
          <w:between w:val="nil"/>
          <w:bar w:val="nil"/>
        </w:pBdr>
        <w:spacing w:after="0" w:line="240" w:lineRule="auto"/>
        <w:jc w:val="both"/>
        <w:rPr>
          <w:rFonts w:ascii="Century Gothic" w:eastAsia="Arial Unicode MS" w:hAnsi="Century Gothic" w:cs="Arial"/>
          <w:color w:val="000000"/>
          <w:sz w:val="20"/>
          <w:szCs w:val="20"/>
          <w:u w:color="000000"/>
          <w:bdr w:val="nil"/>
        </w:rPr>
      </w:pPr>
      <w:r w:rsidRPr="001F5B4D">
        <w:rPr>
          <w:rFonts w:ascii="Century Gothic" w:eastAsia="Arial Unicode MS" w:hAnsi="Century Gothic" w:cs="Arial"/>
          <w:color w:val="000000"/>
          <w:sz w:val="20"/>
          <w:szCs w:val="20"/>
          <w:u w:color="000000"/>
          <w:bdr w:val="nil"/>
        </w:rPr>
        <w:t>It will also be good to have accurate weather information, as they will ask questions about it in the written reports. A quick snapshot from a weather app or website should detail the most pertinent information.</w:t>
      </w:r>
    </w:p>
    <w:p w14:paraId="30A595F5" w14:textId="77777777" w:rsid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73EB77DA" w14:textId="77777777" w:rsidR="008415A8" w:rsidRPr="001F5B4D" w:rsidRDefault="008415A8"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5B76B703" w14:textId="77777777" w:rsidR="001F5B4D" w:rsidRPr="001F5B4D" w:rsidRDefault="001F5B4D" w:rsidP="001F5B4D">
      <w:pPr>
        <w:keepNext/>
        <w:keepLines/>
        <w:numPr>
          <w:ilvl w:val="0"/>
          <w:numId w:val="16"/>
        </w:numPr>
        <w:pBdr>
          <w:top w:val="nil"/>
          <w:left w:val="nil"/>
          <w:bottom w:val="nil"/>
          <w:right w:val="nil"/>
          <w:between w:val="nil"/>
          <w:bar w:val="nil"/>
        </w:pBdr>
        <w:spacing w:before="40" w:after="0" w:line="259" w:lineRule="auto"/>
        <w:outlineLvl w:val="2"/>
        <w:rPr>
          <w:rFonts w:ascii="Century Gothic" w:eastAsia="Times New Roman" w:hAnsi="Century Gothic" w:cs="Arial"/>
          <w:bCs/>
          <w:noProof/>
          <w:color w:val="000000"/>
          <w:szCs w:val="24"/>
        </w:rPr>
      </w:pPr>
      <w:bookmarkStart w:id="98" w:name="_Toc407972326"/>
      <w:bookmarkStart w:id="99" w:name="_Toc407974188"/>
      <w:bookmarkStart w:id="100" w:name="_Toc407974251"/>
      <w:bookmarkStart w:id="101" w:name="_Toc415322972"/>
      <w:bookmarkStart w:id="102" w:name="_Toc436586594"/>
      <w:bookmarkStart w:id="103" w:name="_Toc436598304"/>
      <w:bookmarkStart w:id="104" w:name="_Toc436598372"/>
      <w:bookmarkStart w:id="105" w:name="_Toc436680090"/>
      <w:bookmarkStart w:id="106" w:name="_Toc437632048"/>
      <w:bookmarkStart w:id="107" w:name="_Toc499898928"/>
      <w:bookmarkStart w:id="108" w:name="_Toc505865268"/>
      <w:bookmarkStart w:id="109" w:name="_Toc519502071"/>
      <w:r w:rsidRPr="001F5B4D">
        <w:rPr>
          <w:rFonts w:ascii="Century Gothic" w:eastAsia="Times New Roman" w:hAnsi="Century Gothic" w:cs="Arial"/>
          <w:b/>
          <w:bCs/>
          <w:noProof/>
          <w:color w:val="000000"/>
          <w:szCs w:val="24"/>
        </w:rPr>
        <w:lastRenderedPageBreak/>
        <w:t>STATEMENTS</w:t>
      </w:r>
      <w:bookmarkEnd w:id="98"/>
      <w:bookmarkEnd w:id="99"/>
      <w:bookmarkEnd w:id="100"/>
      <w:bookmarkEnd w:id="101"/>
      <w:bookmarkEnd w:id="102"/>
      <w:bookmarkEnd w:id="103"/>
      <w:bookmarkEnd w:id="104"/>
      <w:bookmarkEnd w:id="105"/>
      <w:bookmarkEnd w:id="106"/>
      <w:bookmarkEnd w:id="107"/>
      <w:bookmarkEnd w:id="108"/>
      <w:bookmarkEnd w:id="109"/>
    </w:p>
    <w:p w14:paraId="7457D437"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 xml:space="preserve">Capture statements, either written or voice recordings whilst the information is still fresh in their minds. Where possible, the statement should include an account of the events </w:t>
      </w:r>
      <w:proofErr w:type="gramStart"/>
      <w:r w:rsidRPr="001F5B4D">
        <w:rPr>
          <w:rFonts w:ascii="Century Gothic" w:eastAsia="Arial Unicode MS" w:hAnsi="Century Gothic" w:cs="Arial"/>
          <w:sz w:val="20"/>
          <w:szCs w:val="20"/>
          <w:bdr w:val="nil"/>
        </w:rPr>
        <w:t>leading up</w:t>
      </w:r>
      <w:proofErr w:type="gramEnd"/>
      <w:r w:rsidRPr="001F5B4D">
        <w:rPr>
          <w:rFonts w:ascii="Century Gothic" w:eastAsia="Arial Unicode MS" w:hAnsi="Century Gothic" w:cs="Arial"/>
          <w:sz w:val="20"/>
          <w:szCs w:val="20"/>
          <w:bdr w:val="nil"/>
        </w:rPr>
        <w:t xml:space="preserve"> to the crash, the crash and activity following the crash. Have separate statements from:</w:t>
      </w:r>
    </w:p>
    <w:p w14:paraId="687531EC" w14:textId="77777777" w:rsidR="001F5B4D" w:rsidRPr="001F5B4D" w:rsidRDefault="001F5B4D" w:rsidP="001F5B4D">
      <w:pPr>
        <w:numPr>
          <w:ilvl w:val="0"/>
          <w:numId w:val="14"/>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Remote Pilot</w:t>
      </w:r>
    </w:p>
    <w:p w14:paraId="730912F5" w14:textId="77777777" w:rsidR="001F5B4D" w:rsidRPr="001F5B4D" w:rsidRDefault="001F5B4D" w:rsidP="001F5B4D">
      <w:pPr>
        <w:numPr>
          <w:ilvl w:val="0"/>
          <w:numId w:val="14"/>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Involved People - Flight Observer.</w:t>
      </w:r>
    </w:p>
    <w:p w14:paraId="3E29343E" w14:textId="77777777" w:rsidR="001F5B4D" w:rsidRPr="001F5B4D" w:rsidRDefault="001F5B4D" w:rsidP="001F5B4D">
      <w:pPr>
        <w:numPr>
          <w:ilvl w:val="0"/>
          <w:numId w:val="14"/>
        </w:numPr>
        <w:pBdr>
          <w:top w:val="nil"/>
          <w:left w:val="nil"/>
          <w:bottom w:val="nil"/>
          <w:right w:val="nil"/>
          <w:between w:val="nil"/>
          <w:bar w:val="nil"/>
        </w:pBdr>
        <w:spacing w:after="160" w:line="259" w:lineRule="auto"/>
        <w:contextualSpacing/>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 xml:space="preserve">Uninvolved People </w:t>
      </w:r>
      <w:proofErr w:type="gramStart"/>
      <w:r w:rsidRPr="001F5B4D">
        <w:rPr>
          <w:rFonts w:ascii="Century Gothic" w:eastAsia="Arial Unicode MS" w:hAnsi="Century Gothic" w:cs="Arial"/>
          <w:sz w:val="20"/>
          <w:szCs w:val="20"/>
          <w:bdr w:val="nil"/>
        </w:rPr>
        <w:t>- Any other</w:t>
      </w:r>
      <w:proofErr w:type="gramEnd"/>
      <w:r w:rsidRPr="001F5B4D">
        <w:rPr>
          <w:rFonts w:ascii="Century Gothic" w:eastAsia="Arial Unicode MS" w:hAnsi="Century Gothic" w:cs="Arial"/>
          <w:sz w:val="20"/>
          <w:szCs w:val="20"/>
          <w:bdr w:val="nil"/>
        </w:rPr>
        <w:t xml:space="preserve"> witnesses, e.g., </w:t>
      </w:r>
      <w:proofErr w:type="gramStart"/>
      <w:r w:rsidRPr="001F5B4D">
        <w:rPr>
          <w:rFonts w:ascii="Century Gothic" w:eastAsia="Arial Unicode MS" w:hAnsi="Century Gothic" w:cs="Arial"/>
          <w:sz w:val="20"/>
          <w:szCs w:val="20"/>
          <w:bdr w:val="nil"/>
        </w:rPr>
        <w:t>general public</w:t>
      </w:r>
      <w:proofErr w:type="gramEnd"/>
      <w:r w:rsidRPr="001F5B4D">
        <w:rPr>
          <w:rFonts w:ascii="Century Gothic" w:eastAsia="Arial Unicode MS" w:hAnsi="Century Gothic" w:cs="Arial"/>
          <w:sz w:val="20"/>
          <w:szCs w:val="20"/>
          <w:bdr w:val="nil"/>
        </w:rPr>
        <w:t xml:space="preserve"> or customer.</w:t>
      </w:r>
    </w:p>
    <w:p w14:paraId="4DC61673"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sz w:val="24"/>
          <w:szCs w:val="24"/>
          <w:bdr w:val="nil"/>
        </w:rPr>
      </w:pPr>
    </w:p>
    <w:p w14:paraId="43581125" w14:textId="77777777" w:rsidR="001F5B4D" w:rsidRPr="001F5B4D" w:rsidRDefault="001F5B4D" w:rsidP="001F5B4D">
      <w:pPr>
        <w:keepNext/>
        <w:keepLines/>
        <w:numPr>
          <w:ilvl w:val="0"/>
          <w:numId w:val="16"/>
        </w:numPr>
        <w:pBdr>
          <w:top w:val="nil"/>
          <w:left w:val="nil"/>
          <w:bottom w:val="nil"/>
          <w:right w:val="nil"/>
          <w:between w:val="nil"/>
          <w:bar w:val="nil"/>
        </w:pBdr>
        <w:spacing w:before="40" w:after="0" w:line="259" w:lineRule="auto"/>
        <w:outlineLvl w:val="2"/>
        <w:rPr>
          <w:rFonts w:ascii="Century Gothic" w:eastAsia="Times New Roman" w:hAnsi="Century Gothic" w:cs="Arial"/>
          <w:bCs/>
          <w:noProof/>
          <w:color w:val="000000"/>
          <w:szCs w:val="24"/>
        </w:rPr>
      </w:pPr>
      <w:bookmarkStart w:id="110" w:name="_Toc407972327"/>
      <w:bookmarkStart w:id="111" w:name="_Toc407974189"/>
      <w:bookmarkStart w:id="112" w:name="_Toc407974252"/>
      <w:bookmarkStart w:id="113" w:name="_Toc415322973"/>
      <w:bookmarkStart w:id="114" w:name="_Toc436586595"/>
      <w:bookmarkStart w:id="115" w:name="_Toc436598305"/>
      <w:bookmarkStart w:id="116" w:name="_Toc436598373"/>
      <w:bookmarkStart w:id="117" w:name="_Toc436680091"/>
      <w:bookmarkStart w:id="118" w:name="_Toc437632049"/>
      <w:bookmarkStart w:id="119" w:name="_Toc499898929"/>
      <w:bookmarkStart w:id="120" w:name="_Toc505865269"/>
      <w:bookmarkStart w:id="121" w:name="_Toc519502072"/>
      <w:r w:rsidRPr="001F5B4D">
        <w:rPr>
          <w:rFonts w:ascii="Century Gothic" w:eastAsia="Times New Roman" w:hAnsi="Century Gothic" w:cs="Arial"/>
          <w:b/>
          <w:bCs/>
          <w:noProof/>
          <w:color w:val="000000"/>
          <w:szCs w:val="24"/>
        </w:rPr>
        <w:t>INFORM ACCOUNTABLE MANAGER</w:t>
      </w:r>
      <w:bookmarkEnd w:id="110"/>
      <w:bookmarkEnd w:id="111"/>
      <w:bookmarkEnd w:id="112"/>
      <w:bookmarkEnd w:id="113"/>
      <w:bookmarkEnd w:id="114"/>
      <w:bookmarkEnd w:id="115"/>
      <w:bookmarkEnd w:id="116"/>
      <w:bookmarkEnd w:id="117"/>
      <w:bookmarkEnd w:id="118"/>
      <w:bookmarkEnd w:id="119"/>
      <w:bookmarkEnd w:id="120"/>
      <w:bookmarkEnd w:id="121"/>
    </w:p>
    <w:p w14:paraId="24968A57"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 xml:space="preserve">If the AM is not on scene they must be informed of the crash at the earliest possible opportunity.  Be ready to give details of any casualties, damage to property, the circumstances </w:t>
      </w:r>
      <w:proofErr w:type="gramStart"/>
      <w:r w:rsidRPr="001F5B4D">
        <w:rPr>
          <w:rFonts w:ascii="Century Gothic" w:eastAsia="Arial Unicode MS" w:hAnsi="Century Gothic" w:cs="Arial"/>
          <w:sz w:val="20"/>
          <w:szCs w:val="20"/>
          <w:bdr w:val="nil"/>
        </w:rPr>
        <w:t>leading up</w:t>
      </w:r>
      <w:proofErr w:type="gramEnd"/>
      <w:r w:rsidRPr="001F5B4D">
        <w:rPr>
          <w:rFonts w:ascii="Century Gothic" w:eastAsia="Arial Unicode MS" w:hAnsi="Century Gothic" w:cs="Arial"/>
          <w:sz w:val="20"/>
          <w:szCs w:val="20"/>
          <w:bdr w:val="nil"/>
        </w:rPr>
        <w:t xml:space="preserve"> to the crash, the condition of the RPAS and ongoing activity. The AM will then </w:t>
      </w:r>
      <w:proofErr w:type="gramStart"/>
      <w:r w:rsidRPr="001F5B4D">
        <w:rPr>
          <w:rFonts w:ascii="Century Gothic" w:eastAsia="Arial Unicode MS" w:hAnsi="Century Gothic" w:cs="Arial"/>
          <w:sz w:val="20"/>
          <w:szCs w:val="20"/>
          <w:bdr w:val="nil"/>
        </w:rPr>
        <w:t>make a decision</w:t>
      </w:r>
      <w:proofErr w:type="gramEnd"/>
      <w:r w:rsidRPr="001F5B4D">
        <w:rPr>
          <w:rFonts w:ascii="Century Gothic" w:eastAsia="Arial Unicode MS" w:hAnsi="Century Gothic" w:cs="Arial"/>
          <w:sz w:val="20"/>
          <w:szCs w:val="20"/>
          <w:bdr w:val="nil"/>
        </w:rPr>
        <w:t xml:space="preserve"> whether to ground any other RPAS of the same type / same components and whether to attend scene.</w:t>
      </w:r>
    </w:p>
    <w:p w14:paraId="3E45F389"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1C9CB6FF" w14:textId="77777777" w:rsidR="001F5B4D" w:rsidRPr="001F5B4D" w:rsidRDefault="001F5B4D" w:rsidP="001F5B4D">
      <w:pPr>
        <w:keepNext/>
        <w:keepLines/>
        <w:numPr>
          <w:ilvl w:val="0"/>
          <w:numId w:val="16"/>
        </w:numPr>
        <w:pBdr>
          <w:top w:val="nil"/>
          <w:left w:val="nil"/>
          <w:bottom w:val="nil"/>
          <w:right w:val="nil"/>
          <w:between w:val="nil"/>
          <w:bar w:val="nil"/>
        </w:pBdr>
        <w:spacing w:before="40" w:after="0" w:line="259" w:lineRule="auto"/>
        <w:outlineLvl w:val="2"/>
        <w:rPr>
          <w:rFonts w:ascii="Century Gothic" w:eastAsia="Times New Roman" w:hAnsi="Century Gothic" w:cs="Arial"/>
          <w:b/>
          <w:bCs/>
          <w:noProof/>
          <w:color w:val="000000"/>
          <w:szCs w:val="24"/>
        </w:rPr>
      </w:pPr>
      <w:r w:rsidRPr="001F5B4D">
        <w:rPr>
          <w:rFonts w:ascii="Century Gothic" w:eastAsia="Times New Roman" w:hAnsi="Century Gothic" w:cs="Arial"/>
          <w:b/>
          <w:bCs/>
          <w:noProof/>
          <w:color w:val="000000"/>
          <w:szCs w:val="24"/>
        </w:rPr>
        <w:t xml:space="preserve">INSTIGATE REPORT </w:t>
      </w:r>
    </w:p>
    <w:p w14:paraId="43252183" w14:textId="77777777" w:rsidR="001F5B4D" w:rsidRPr="001F5B4D" w:rsidRDefault="001F5B4D" w:rsidP="001F5B4D">
      <w:pPr>
        <w:pBdr>
          <w:top w:val="nil"/>
          <w:left w:val="nil"/>
          <w:bottom w:val="nil"/>
          <w:right w:val="nil"/>
          <w:between w:val="nil"/>
          <w:bar w:val="nil"/>
        </w:pBdr>
        <w:spacing w:after="0" w:line="240" w:lineRule="auto"/>
        <w:jc w:val="both"/>
        <w:rPr>
          <w:rFonts w:ascii="Century Gothic" w:eastAsia="Arial Unicode MS" w:hAnsi="Century Gothic" w:cs="Arial"/>
          <w:sz w:val="20"/>
          <w:szCs w:val="20"/>
          <w:bdr w:val="nil"/>
        </w:rPr>
      </w:pPr>
      <w:r w:rsidRPr="001F5B4D">
        <w:rPr>
          <w:rFonts w:ascii="Century Gothic" w:eastAsia="Arial Unicode MS" w:hAnsi="Century Gothic" w:cs="Arial"/>
          <w:sz w:val="20"/>
          <w:szCs w:val="20"/>
          <w:bdr w:val="nil"/>
        </w:rPr>
        <w:t>Either the Remote Pilot or the Accountable Manager should inform the AAIB/CAA and a debrief should occur to confirm all actions above have been completed. A plan or delegation of tasks could also allocate jobs following on from leaving the site.</w:t>
      </w:r>
    </w:p>
    <w:p w14:paraId="0283865F" w14:textId="77777777" w:rsidR="001F5B4D" w:rsidRPr="001F5B4D" w:rsidRDefault="001F5B4D" w:rsidP="001F5B4D">
      <w:pPr>
        <w:numPr>
          <w:ilvl w:val="0"/>
          <w:numId w:val="19"/>
        </w:numPr>
        <w:pBdr>
          <w:top w:val="nil"/>
          <w:left w:val="nil"/>
          <w:bottom w:val="nil"/>
          <w:right w:val="nil"/>
          <w:between w:val="nil"/>
          <w:bar w:val="nil"/>
        </w:pBdr>
        <w:spacing w:after="0" w:line="240" w:lineRule="auto"/>
        <w:jc w:val="both"/>
        <w:rPr>
          <w:rFonts w:ascii="Century Gothic" w:eastAsia="Arial Unicode MS" w:hAnsi="Century Gothic" w:cs="Arial"/>
          <w:color w:val="000000"/>
          <w:u w:color="000000"/>
          <w:bdr w:val="nil"/>
        </w:rPr>
      </w:pPr>
      <w:r w:rsidRPr="001F5B4D">
        <w:rPr>
          <w:rFonts w:ascii="Century Gothic" w:eastAsia="Arial Unicode MS" w:hAnsi="Century Gothic" w:cs="Arial"/>
          <w:color w:val="000000"/>
          <w:u w:color="000000"/>
          <w:bdr w:val="nil"/>
        </w:rPr>
        <w:t>24-hour accident/incident reporting line: +44 (0) 1252 512299</w:t>
      </w:r>
    </w:p>
    <w:p w14:paraId="0AC68D95" w14:textId="77777777" w:rsidR="001F5B4D" w:rsidRPr="001F5B4D" w:rsidRDefault="001F5B4D" w:rsidP="001F5B4D">
      <w:pPr>
        <w:numPr>
          <w:ilvl w:val="0"/>
          <w:numId w:val="19"/>
        </w:numPr>
        <w:pBdr>
          <w:top w:val="nil"/>
          <w:left w:val="nil"/>
          <w:bottom w:val="nil"/>
          <w:right w:val="nil"/>
          <w:between w:val="nil"/>
          <w:bar w:val="nil"/>
        </w:pBdr>
        <w:spacing w:after="0" w:line="240" w:lineRule="auto"/>
        <w:jc w:val="both"/>
        <w:rPr>
          <w:rFonts w:ascii="Century Gothic" w:eastAsia="Arial Unicode MS" w:hAnsi="Century Gothic" w:cs="Arial"/>
          <w:color w:val="000000"/>
          <w:u w:color="000000"/>
          <w:bdr w:val="nil"/>
        </w:rPr>
      </w:pPr>
      <w:r w:rsidRPr="001F5B4D">
        <w:rPr>
          <w:rFonts w:ascii="Century Gothic" w:eastAsia="Arial Unicode MS" w:hAnsi="Century Gothic" w:cs="Arial"/>
          <w:color w:val="000000"/>
          <w:u w:color="000000"/>
          <w:bdr w:val="nil"/>
        </w:rPr>
        <w:t>Debrief</w:t>
      </w:r>
    </w:p>
    <w:p w14:paraId="7E3240E7" w14:textId="77777777" w:rsidR="001F5B4D" w:rsidRPr="001F5B4D" w:rsidRDefault="001F5B4D" w:rsidP="001F5B4D">
      <w:pPr>
        <w:numPr>
          <w:ilvl w:val="0"/>
          <w:numId w:val="19"/>
        </w:numPr>
        <w:pBdr>
          <w:top w:val="nil"/>
          <w:left w:val="nil"/>
          <w:bottom w:val="nil"/>
          <w:right w:val="nil"/>
          <w:between w:val="nil"/>
          <w:bar w:val="nil"/>
        </w:pBdr>
        <w:spacing w:after="0" w:line="240" w:lineRule="auto"/>
        <w:jc w:val="both"/>
        <w:rPr>
          <w:rFonts w:ascii="Century Gothic" w:eastAsia="Arial Unicode MS" w:hAnsi="Century Gothic" w:cs="Arial"/>
          <w:color w:val="000000"/>
          <w:u w:color="000000"/>
          <w:bdr w:val="nil"/>
        </w:rPr>
      </w:pPr>
      <w:r w:rsidRPr="001F5B4D">
        <w:rPr>
          <w:rFonts w:ascii="Century Gothic" w:eastAsia="Arial Unicode MS" w:hAnsi="Century Gothic" w:cs="Arial"/>
          <w:color w:val="000000"/>
          <w:u w:color="000000"/>
          <w:bdr w:val="nil"/>
        </w:rPr>
        <w:t xml:space="preserve">Raise </w:t>
      </w:r>
      <w:proofErr w:type="gramStart"/>
      <w:r w:rsidRPr="001F5B4D">
        <w:rPr>
          <w:rFonts w:ascii="Century Gothic" w:eastAsia="Arial Unicode MS" w:hAnsi="Century Gothic" w:cs="Arial"/>
          <w:color w:val="000000"/>
          <w:u w:color="000000"/>
          <w:bdr w:val="nil"/>
        </w:rPr>
        <w:t>follow up</w:t>
      </w:r>
      <w:proofErr w:type="gramEnd"/>
      <w:r w:rsidRPr="001F5B4D">
        <w:rPr>
          <w:rFonts w:ascii="Century Gothic" w:eastAsia="Arial Unicode MS" w:hAnsi="Century Gothic" w:cs="Arial"/>
          <w:color w:val="000000"/>
          <w:u w:color="000000"/>
          <w:bdr w:val="nil"/>
        </w:rPr>
        <w:t xml:space="preserve"> report within 30 days</w:t>
      </w:r>
    </w:p>
    <w:p w14:paraId="68F0E274" w14:textId="77777777" w:rsidR="001F5B4D" w:rsidRPr="001F5B4D" w:rsidRDefault="001F5B4D" w:rsidP="001F5B4D">
      <w:pPr>
        <w:numPr>
          <w:ilvl w:val="0"/>
          <w:numId w:val="19"/>
        </w:numPr>
        <w:pBdr>
          <w:top w:val="nil"/>
          <w:left w:val="nil"/>
          <w:bottom w:val="nil"/>
          <w:right w:val="nil"/>
          <w:between w:val="nil"/>
          <w:bar w:val="nil"/>
        </w:pBdr>
        <w:spacing w:after="0" w:line="240" w:lineRule="auto"/>
        <w:jc w:val="both"/>
        <w:rPr>
          <w:rFonts w:ascii="Century Gothic" w:eastAsia="Arial Unicode MS" w:hAnsi="Century Gothic" w:cs="Arial"/>
          <w:color w:val="000000"/>
          <w:u w:color="000000"/>
          <w:bdr w:val="nil"/>
        </w:rPr>
      </w:pPr>
      <w:r w:rsidRPr="001F5B4D">
        <w:rPr>
          <w:rFonts w:ascii="Century Gothic" w:eastAsia="Arial Unicode MS" w:hAnsi="Century Gothic" w:cs="Arial"/>
          <w:color w:val="000000"/>
          <w:u w:color="000000"/>
          <w:bdr w:val="nil"/>
        </w:rPr>
        <w:t>What support is required going forward</w:t>
      </w:r>
    </w:p>
    <w:p w14:paraId="7C2C797E" w14:textId="77777777" w:rsidR="001F5B4D" w:rsidRPr="001F5B4D" w:rsidRDefault="001F5B4D" w:rsidP="001F5B4D">
      <w:pPr>
        <w:numPr>
          <w:ilvl w:val="1"/>
          <w:numId w:val="19"/>
        </w:numPr>
        <w:pBdr>
          <w:top w:val="nil"/>
          <w:left w:val="nil"/>
          <w:bottom w:val="nil"/>
          <w:right w:val="nil"/>
          <w:between w:val="nil"/>
          <w:bar w:val="nil"/>
        </w:pBdr>
        <w:spacing w:after="0" w:line="240" w:lineRule="auto"/>
        <w:jc w:val="both"/>
        <w:rPr>
          <w:rFonts w:ascii="Century Gothic" w:eastAsia="Arial Unicode MS" w:hAnsi="Century Gothic" w:cs="Arial"/>
          <w:color w:val="000000"/>
          <w:u w:color="000000"/>
          <w:bdr w:val="nil"/>
        </w:rPr>
      </w:pPr>
      <w:r w:rsidRPr="001F5B4D">
        <w:rPr>
          <w:rFonts w:ascii="Century Gothic" w:eastAsia="Arial Unicode MS" w:hAnsi="Century Gothic" w:cs="Arial"/>
          <w:color w:val="000000"/>
          <w:u w:color="000000"/>
          <w:bdr w:val="nil"/>
        </w:rPr>
        <w:t>For Personnel</w:t>
      </w:r>
    </w:p>
    <w:p w14:paraId="513DD28E" w14:textId="77777777" w:rsidR="001F5B4D" w:rsidRPr="001F5B4D" w:rsidRDefault="001F5B4D" w:rsidP="001F5B4D">
      <w:pPr>
        <w:numPr>
          <w:ilvl w:val="1"/>
          <w:numId w:val="19"/>
        </w:numPr>
        <w:pBdr>
          <w:top w:val="nil"/>
          <w:left w:val="nil"/>
          <w:bottom w:val="nil"/>
          <w:right w:val="nil"/>
          <w:between w:val="nil"/>
          <w:bar w:val="nil"/>
        </w:pBdr>
        <w:spacing w:after="0" w:line="240" w:lineRule="auto"/>
        <w:jc w:val="both"/>
        <w:rPr>
          <w:rFonts w:ascii="Century Gothic" w:eastAsia="Arial Unicode MS" w:hAnsi="Century Gothic" w:cs="Arial"/>
          <w:color w:val="000000"/>
          <w:u w:color="000000"/>
          <w:bdr w:val="nil"/>
        </w:rPr>
      </w:pPr>
      <w:r w:rsidRPr="001F5B4D">
        <w:rPr>
          <w:rFonts w:ascii="Century Gothic" w:eastAsia="Arial Unicode MS" w:hAnsi="Century Gothic" w:cs="Arial"/>
          <w:color w:val="000000"/>
          <w:u w:color="000000"/>
          <w:bdr w:val="nil"/>
        </w:rPr>
        <w:t>For Productivity</w:t>
      </w:r>
    </w:p>
    <w:p w14:paraId="4BC36E1F" w14:textId="77777777" w:rsidR="001F5B4D" w:rsidRPr="001F5B4D" w:rsidRDefault="001F5B4D" w:rsidP="001F5B4D">
      <w:pPr>
        <w:numPr>
          <w:ilvl w:val="1"/>
          <w:numId w:val="19"/>
        </w:numPr>
        <w:pBdr>
          <w:top w:val="nil"/>
          <w:left w:val="nil"/>
          <w:bottom w:val="nil"/>
          <w:right w:val="nil"/>
          <w:between w:val="nil"/>
          <w:bar w:val="nil"/>
        </w:pBdr>
        <w:spacing w:after="0" w:line="240" w:lineRule="auto"/>
        <w:jc w:val="both"/>
        <w:rPr>
          <w:rFonts w:ascii="Century Gothic" w:eastAsia="Arial Unicode MS" w:hAnsi="Century Gothic" w:cs="Arial"/>
          <w:color w:val="000000"/>
          <w:u w:color="000000"/>
          <w:bdr w:val="nil"/>
        </w:rPr>
      </w:pPr>
      <w:r w:rsidRPr="001F5B4D">
        <w:rPr>
          <w:rFonts w:ascii="Century Gothic" w:eastAsia="Arial Unicode MS" w:hAnsi="Century Gothic" w:cs="Arial"/>
          <w:color w:val="000000"/>
          <w:u w:color="000000"/>
          <w:bdr w:val="nil"/>
        </w:rPr>
        <w:t>Returning to RPAS operations if appropriate</w:t>
      </w:r>
    </w:p>
    <w:p w14:paraId="2364819E"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61CD4285"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1A7DC408"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65D626F8"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63A1DD8B"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53BD1B73"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18D2F195"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6F8A9CB2"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33AA4204"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25B355EB"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6BF3D044"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0389ADE1" w14:textId="77777777" w:rsidR="00AD132A" w:rsidRDefault="00AD132A"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53E036E0" w14:textId="77777777" w:rsidR="00261CD4" w:rsidRDefault="00261CD4"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5BA61AAC" w14:textId="77777777" w:rsidR="00261CD4" w:rsidRDefault="00261CD4" w:rsidP="00480FB0">
      <w:pPr>
        <w:pBdr>
          <w:top w:val="nil"/>
          <w:left w:val="nil"/>
          <w:bottom w:val="nil"/>
          <w:right w:val="nil"/>
          <w:between w:val="nil"/>
          <w:bar w:val="nil"/>
        </w:pBdr>
        <w:spacing w:after="0" w:line="240" w:lineRule="auto"/>
        <w:rPr>
          <w:rFonts w:ascii="Century Gothic" w:eastAsia="Arial Unicode MS" w:hAnsi="Century Gothic" w:cs="Arial"/>
          <w:b/>
          <w:bCs/>
          <w:color w:val="000000"/>
          <w:sz w:val="28"/>
          <w:szCs w:val="28"/>
          <w:u w:color="000000"/>
          <w:bdr w:val="nil"/>
          <w:lang w:val="en-GB"/>
        </w:rPr>
      </w:pPr>
    </w:p>
    <w:p w14:paraId="046860EC" w14:textId="7A725886" w:rsidR="00AD132A" w:rsidRDefault="00AD132A" w:rsidP="00AD132A">
      <w:pPr>
        <w:keepNext/>
        <w:keepLines/>
        <w:spacing w:before="200" w:after="0"/>
        <w:outlineLvl w:val="1"/>
        <w:rPr>
          <w:rFonts w:ascii="Century Gothic" w:eastAsiaTheme="majorEastAsia" w:hAnsi="Century Gothic" w:cstheme="majorBidi"/>
          <w:b/>
          <w:bCs/>
          <w:color w:val="4F81BD" w:themeColor="accent1"/>
          <w:sz w:val="26"/>
          <w:szCs w:val="26"/>
        </w:rPr>
      </w:pPr>
      <w:r w:rsidRPr="004123D7">
        <w:rPr>
          <w:rFonts w:ascii="Century Gothic" w:eastAsiaTheme="majorEastAsia" w:hAnsi="Century Gothic" w:cstheme="majorBidi"/>
          <w:b/>
          <w:bCs/>
          <w:color w:val="4F81BD" w:themeColor="accent1"/>
          <w:sz w:val="26"/>
          <w:szCs w:val="26"/>
        </w:rPr>
        <w:lastRenderedPageBreak/>
        <w:t xml:space="preserve">Appendix </w:t>
      </w:r>
      <w:r>
        <w:rPr>
          <w:rFonts w:ascii="Century Gothic" w:eastAsiaTheme="majorEastAsia" w:hAnsi="Century Gothic" w:cstheme="majorBidi"/>
          <w:b/>
          <w:bCs/>
          <w:color w:val="4F81BD" w:themeColor="accent1"/>
          <w:sz w:val="26"/>
          <w:szCs w:val="26"/>
        </w:rPr>
        <w:t>K</w:t>
      </w:r>
      <w:r w:rsidRPr="004123D7">
        <w:rPr>
          <w:rFonts w:ascii="Century Gothic" w:eastAsiaTheme="majorEastAsia" w:hAnsi="Century Gothic" w:cstheme="majorBidi"/>
          <w:b/>
          <w:bCs/>
          <w:color w:val="4F81BD" w:themeColor="accent1"/>
          <w:sz w:val="26"/>
          <w:szCs w:val="26"/>
        </w:rPr>
        <w:t xml:space="preserve">: </w:t>
      </w:r>
      <w:r w:rsidRPr="00480FB0">
        <w:rPr>
          <w:rFonts w:ascii="Century Gothic" w:eastAsiaTheme="majorEastAsia" w:hAnsi="Century Gothic" w:cstheme="majorBidi"/>
          <w:b/>
          <w:bCs/>
          <w:color w:val="4F81BD" w:themeColor="accent1"/>
          <w:sz w:val="26"/>
          <w:szCs w:val="26"/>
          <w:lang w:val="en-GB"/>
        </w:rPr>
        <w:t>Occurrence and Airprox Reporting Form</w:t>
      </w:r>
    </w:p>
    <w:p w14:paraId="335AFA94"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
          <w:bCs/>
          <w:color w:val="000000"/>
          <w:u w:color="000000"/>
          <w:bdr w:val="nil"/>
        </w:rPr>
      </w:pPr>
      <w:r w:rsidRPr="00480FB0">
        <w:rPr>
          <w:rFonts w:ascii="Century Gothic" w:eastAsia="Arial Unicode MS" w:hAnsi="Century Gothic" w:cs="Arial"/>
          <w:b/>
          <w:bCs/>
          <w:color w:val="000000"/>
          <w:u w:color="000000"/>
          <w:bdr w:val="nil"/>
        </w:rPr>
        <w:t xml:space="preserve">The forms </w:t>
      </w:r>
      <w:proofErr w:type="gramStart"/>
      <w:r w:rsidRPr="00480FB0">
        <w:rPr>
          <w:rFonts w:ascii="Century Gothic" w:eastAsia="Arial Unicode MS" w:hAnsi="Century Gothic" w:cs="Arial"/>
          <w:b/>
          <w:bCs/>
          <w:color w:val="000000"/>
          <w:u w:color="000000"/>
          <w:bdr w:val="nil"/>
        </w:rPr>
        <w:t>designed</w:t>
      </w:r>
      <w:proofErr w:type="gramEnd"/>
      <w:r w:rsidRPr="00480FB0">
        <w:rPr>
          <w:rFonts w:ascii="Century Gothic" w:eastAsia="Arial Unicode MS" w:hAnsi="Century Gothic" w:cs="Arial"/>
          <w:b/>
          <w:bCs/>
          <w:color w:val="000000"/>
          <w:u w:color="000000"/>
          <w:bdr w:val="nil"/>
        </w:rPr>
        <w:t xml:space="preserve"> to capture the relevant information as part of gathering evidence following accident whilst conducting the ERP or following a near miss.</w:t>
      </w:r>
    </w:p>
    <w:p w14:paraId="444BC62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color w:val="FF0000"/>
          <w:bdr w:val="nil"/>
        </w:rPr>
      </w:pPr>
    </w:p>
    <w:tbl>
      <w:tblPr>
        <w:tblW w:w="9016" w:type="dxa"/>
        <w:tblInd w:w="57" w:type="dxa"/>
        <w:tblBorders>
          <w:top w:val="single" w:sz="8" w:space="0" w:color="0C1975"/>
          <w:left w:val="single" w:sz="8" w:space="0" w:color="0C1975"/>
          <w:bottom w:val="single" w:sz="8" w:space="0" w:color="0C1975"/>
          <w:right w:val="single" w:sz="8" w:space="0" w:color="0C1975"/>
          <w:insideH w:val="single" w:sz="8" w:space="0" w:color="0C1975"/>
          <w:insideV w:val="single" w:sz="8" w:space="0" w:color="0C1975"/>
        </w:tblBorders>
        <w:tblLayout w:type="fixed"/>
        <w:tblLook w:val="0400" w:firstRow="0" w:lastRow="0" w:firstColumn="0" w:lastColumn="0" w:noHBand="0" w:noVBand="1"/>
      </w:tblPr>
      <w:tblGrid>
        <w:gridCol w:w="2254"/>
        <w:gridCol w:w="2254"/>
        <w:gridCol w:w="2254"/>
        <w:gridCol w:w="2254"/>
      </w:tblGrid>
      <w:tr w:rsidR="00480FB0" w:rsidRPr="00480FB0" w14:paraId="572B4B00" w14:textId="77777777" w:rsidTr="001B0BD8">
        <w:tc>
          <w:tcPr>
            <w:tcW w:w="9016" w:type="dxa"/>
            <w:gridSpan w:val="4"/>
            <w:shd w:val="clear" w:color="auto" w:fill="000000"/>
          </w:tcPr>
          <w:p w14:paraId="29FC829B"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color w:val="FF0000"/>
                <w:bdr w:val="nil"/>
              </w:rPr>
            </w:pPr>
            <w:r w:rsidRPr="00480FB0">
              <w:rPr>
                <w:rFonts w:ascii="Century Gothic" w:eastAsia="Arial Unicode MS" w:hAnsi="Century Gothic" w:cs="Arial"/>
                <w:b/>
                <w:color w:val="FFFFFF"/>
                <w:bdr w:val="nil"/>
              </w:rPr>
              <w:t>Occurrence form</w:t>
            </w:r>
          </w:p>
        </w:tc>
      </w:tr>
      <w:tr w:rsidR="00480FB0" w:rsidRPr="00480FB0" w14:paraId="05E049D4" w14:textId="77777777" w:rsidTr="001B0BD8">
        <w:trPr>
          <w:trHeight w:val="135"/>
        </w:trPr>
        <w:tc>
          <w:tcPr>
            <w:tcW w:w="2254" w:type="dxa"/>
          </w:tcPr>
          <w:p w14:paraId="32E91EE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Reference</w:t>
            </w:r>
          </w:p>
        </w:tc>
        <w:tc>
          <w:tcPr>
            <w:tcW w:w="6762" w:type="dxa"/>
            <w:gridSpan w:val="3"/>
          </w:tcPr>
          <w:p w14:paraId="3453974E"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102F46D1" w14:textId="77777777" w:rsidTr="001B0BD8">
        <w:trPr>
          <w:trHeight w:val="135"/>
        </w:trPr>
        <w:tc>
          <w:tcPr>
            <w:tcW w:w="2254" w:type="dxa"/>
          </w:tcPr>
          <w:p w14:paraId="087D103A"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Date</w:t>
            </w:r>
          </w:p>
        </w:tc>
        <w:tc>
          <w:tcPr>
            <w:tcW w:w="2254" w:type="dxa"/>
          </w:tcPr>
          <w:p w14:paraId="40E43C1D"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tc>
        <w:tc>
          <w:tcPr>
            <w:tcW w:w="2254" w:type="dxa"/>
          </w:tcPr>
          <w:p w14:paraId="0EE3037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Time</w:t>
            </w:r>
          </w:p>
        </w:tc>
        <w:tc>
          <w:tcPr>
            <w:tcW w:w="2254" w:type="dxa"/>
          </w:tcPr>
          <w:p w14:paraId="3608F1C1"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20F06644" w14:textId="77777777" w:rsidTr="001B0BD8">
        <w:trPr>
          <w:trHeight w:val="135"/>
        </w:trPr>
        <w:tc>
          <w:tcPr>
            <w:tcW w:w="2254" w:type="dxa"/>
          </w:tcPr>
          <w:p w14:paraId="00BC8144"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what3words</w:t>
            </w:r>
          </w:p>
        </w:tc>
        <w:tc>
          <w:tcPr>
            <w:tcW w:w="2254" w:type="dxa"/>
          </w:tcPr>
          <w:p w14:paraId="5AB7D02A"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tc>
        <w:tc>
          <w:tcPr>
            <w:tcW w:w="2254" w:type="dxa"/>
          </w:tcPr>
          <w:p w14:paraId="58B9B985"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Airspace class</w:t>
            </w:r>
          </w:p>
        </w:tc>
        <w:tc>
          <w:tcPr>
            <w:tcW w:w="2254" w:type="dxa"/>
          </w:tcPr>
          <w:p w14:paraId="680EF596"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599271A0" w14:textId="77777777" w:rsidTr="001B0BD8">
        <w:trPr>
          <w:trHeight w:val="135"/>
        </w:trPr>
        <w:tc>
          <w:tcPr>
            <w:tcW w:w="2254" w:type="dxa"/>
          </w:tcPr>
          <w:p w14:paraId="4190125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NOTAMs</w:t>
            </w:r>
          </w:p>
        </w:tc>
        <w:tc>
          <w:tcPr>
            <w:tcW w:w="2254" w:type="dxa"/>
          </w:tcPr>
          <w:p w14:paraId="4F1BC8E7"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tc>
        <w:tc>
          <w:tcPr>
            <w:tcW w:w="2254" w:type="dxa"/>
          </w:tcPr>
          <w:p w14:paraId="77F71C15"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Airspace type</w:t>
            </w:r>
          </w:p>
        </w:tc>
        <w:tc>
          <w:tcPr>
            <w:tcW w:w="2254" w:type="dxa"/>
          </w:tcPr>
          <w:p w14:paraId="5DFD4D7C"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5168CFFE" w14:textId="77777777" w:rsidTr="001B0BD8">
        <w:trPr>
          <w:trHeight w:val="135"/>
        </w:trPr>
        <w:tc>
          <w:tcPr>
            <w:tcW w:w="2254" w:type="dxa"/>
          </w:tcPr>
          <w:p w14:paraId="621DF05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Incident type</w:t>
            </w:r>
          </w:p>
        </w:tc>
        <w:tc>
          <w:tcPr>
            <w:tcW w:w="2254" w:type="dxa"/>
          </w:tcPr>
          <w:p w14:paraId="31997AE4"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480FB0">
              <w:rPr>
                <w:rFonts w:ascii="Century Gothic" w:eastAsia="Arial Unicode MS" w:hAnsi="Century Gothic" w:cs="Arial"/>
                <w:bdr w:val="nil"/>
              </w:rPr>
              <w:t>Occurrence - Incident</w:t>
            </w:r>
          </w:p>
        </w:tc>
        <w:tc>
          <w:tcPr>
            <w:tcW w:w="2254" w:type="dxa"/>
          </w:tcPr>
          <w:p w14:paraId="680C5564"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480FB0">
              <w:rPr>
                <w:rFonts w:ascii="Century Gothic" w:eastAsia="Arial Unicode MS" w:hAnsi="Century Gothic" w:cs="Arial"/>
                <w:bdr w:val="nil"/>
              </w:rPr>
              <w:t>Occurrence - Accident</w:t>
            </w:r>
          </w:p>
        </w:tc>
        <w:tc>
          <w:tcPr>
            <w:tcW w:w="2254" w:type="dxa"/>
          </w:tcPr>
          <w:p w14:paraId="3C34D1FE"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480FB0">
              <w:rPr>
                <w:rFonts w:ascii="Century Gothic" w:eastAsia="Arial Unicode MS" w:hAnsi="Century Gothic" w:cs="Arial"/>
                <w:bdr w:val="nil"/>
              </w:rPr>
              <w:t>Airprox</w:t>
            </w:r>
          </w:p>
        </w:tc>
      </w:tr>
      <w:tr w:rsidR="00480FB0" w:rsidRPr="00480FB0" w14:paraId="6E2792BD" w14:textId="77777777" w:rsidTr="001B0BD8">
        <w:trPr>
          <w:trHeight w:val="135"/>
        </w:trPr>
        <w:tc>
          <w:tcPr>
            <w:tcW w:w="2254" w:type="dxa"/>
          </w:tcPr>
          <w:p w14:paraId="3D00317E"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Causal factor</w:t>
            </w:r>
          </w:p>
        </w:tc>
        <w:tc>
          <w:tcPr>
            <w:tcW w:w="2254" w:type="dxa"/>
          </w:tcPr>
          <w:p w14:paraId="4B779008"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480FB0">
              <w:rPr>
                <w:rFonts w:ascii="Century Gothic" w:eastAsia="Arial Unicode MS" w:hAnsi="Century Gothic" w:cs="Arial"/>
                <w:bdr w:val="nil"/>
              </w:rPr>
              <w:t>Technical failure</w:t>
            </w:r>
          </w:p>
        </w:tc>
        <w:tc>
          <w:tcPr>
            <w:tcW w:w="2254" w:type="dxa"/>
          </w:tcPr>
          <w:p w14:paraId="44DD53E7"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480FB0">
              <w:rPr>
                <w:rFonts w:ascii="Century Gothic" w:eastAsia="Arial Unicode MS" w:hAnsi="Century Gothic" w:cs="Arial"/>
                <w:bdr w:val="nil"/>
              </w:rPr>
              <w:t>Human factor</w:t>
            </w:r>
          </w:p>
        </w:tc>
        <w:tc>
          <w:tcPr>
            <w:tcW w:w="2254" w:type="dxa"/>
          </w:tcPr>
          <w:p w14:paraId="79E8AC51"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480FB0">
              <w:rPr>
                <w:rFonts w:ascii="Century Gothic" w:eastAsia="Arial Unicode MS" w:hAnsi="Century Gothic" w:cs="Arial"/>
                <w:bdr w:val="nil"/>
              </w:rPr>
              <w:t>Other</w:t>
            </w:r>
          </w:p>
        </w:tc>
      </w:tr>
      <w:tr w:rsidR="00480FB0" w:rsidRPr="00480FB0" w14:paraId="2531969D" w14:textId="77777777" w:rsidTr="001B0BD8">
        <w:trPr>
          <w:trHeight w:val="135"/>
        </w:trPr>
        <w:tc>
          <w:tcPr>
            <w:tcW w:w="2254" w:type="dxa"/>
          </w:tcPr>
          <w:p w14:paraId="7F354B7A"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UA category</w:t>
            </w:r>
          </w:p>
        </w:tc>
        <w:tc>
          <w:tcPr>
            <w:tcW w:w="2254" w:type="dxa"/>
          </w:tcPr>
          <w:p w14:paraId="3A9D7A0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c>
          <w:tcPr>
            <w:tcW w:w="2254" w:type="dxa"/>
          </w:tcPr>
          <w:p w14:paraId="465F88B4"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UA type</w:t>
            </w:r>
          </w:p>
        </w:tc>
        <w:tc>
          <w:tcPr>
            <w:tcW w:w="2254" w:type="dxa"/>
          </w:tcPr>
          <w:p w14:paraId="5A0C4EA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251092E8" w14:textId="77777777" w:rsidTr="001B0BD8">
        <w:trPr>
          <w:trHeight w:val="135"/>
        </w:trPr>
        <w:tc>
          <w:tcPr>
            <w:tcW w:w="2254" w:type="dxa"/>
          </w:tcPr>
          <w:p w14:paraId="7A6BBEE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UA serial number</w:t>
            </w:r>
          </w:p>
        </w:tc>
        <w:tc>
          <w:tcPr>
            <w:tcW w:w="2254" w:type="dxa"/>
          </w:tcPr>
          <w:p w14:paraId="1286A046"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c>
          <w:tcPr>
            <w:tcW w:w="2254" w:type="dxa"/>
          </w:tcPr>
          <w:p w14:paraId="51BF4B8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MTOM</w:t>
            </w:r>
          </w:p>
        </w:tc>
        <w:tc>
          <w:tcPr>
            <w:tcW w:w="2254" w:type="dxa"/>
          </w:tcPr>
          <w:p w14:paraId="32C0AF44"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13D16A86" w14:textId="77777777" w:rsidTr="001B0BD8">
        <w:trPr>
          <w:trHeight w:val="135"/>
        </w:trPr>
        <w:tc>
          <w:tcPr>
            <w:tcW w:w="2254" w:type="dxa"/>
          </w:tcPr>
          <w:p w14:paraId="07E0818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Remote pilot</w:t>
            </w:r>
          </w:p>
        </w:tc>
        <w:tc>
          <w:tcPr>
            <w:tcW w:w="6762" w:type="dxa"/>
            <w:gridSpan w:val="3"/>
          </w:tcPr>
          <w:p w14:paraId="4AD6218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6AB913BA" w14:textId="77777777" w:rsidTr="001B0BD8">
        <w:trPr>
          <w:trHeight w:val="135"/>
        </w:trPr>
        <w:tc>
          <w:tcPr>
            <w:tcW w:w="2254" w:type="dxa"/>
          </w:tcPr>
          <w:p w14:paraId="63F063C7"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Flight crew</w:t>
            </w:r>
          </w:p>
          <w:p w14:paraId="1830C5FA"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tc>
        <w:tc>
          <w:tcPr>
            <w:tcW w:w="6762" w:type="dxa"/>
            <w:gridSpan w:val="3"/>
          </w:tcPr>
          <w:p w14:paraId="2227C4E4"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32BE2697" w14:textId="77777777" w:rsidTr="001B0BD8">
        <w:trPr>
          <w:trHeight w:val="135"/>
        </w:trPr>
        <w:tc>
          <w:tcPr>
            <w:tcW w:w="2254" w:type="dxa"/>
          </w:tcPr>
          <w:p w14:paraId="5936A98D"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Wind direction</w:t>
            </w:r>
          </w:p>
        </w:tc>
        <w:tc>
          <w:tcPr>
            <w:tcW w:w="2254" w:type="dxa"/>
          </w:tcPr>
          <w:p w14:paraId="21135E0A"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c>
          <w:tcPr>
            <w:tcW w:w="2254" w:type="dxa"/>
          </w:tcPr>
          <w:p w14:paraId="7F0B7AF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Wind strength</w:t>
            </w:r>
          </w:p>
        </w:tc>
        <w:tc>
          <w:tcPr>
            <w:tcW w:w="2254" w:type="dxa"/>
          </w:tcPr>
          <w:p w14:paraId="76799E6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6F78CF20" w14:textId="77777777" w:rsidTr="001B0BD8">
        <w:trPr>
          <w:trHeight w:val="135"/>
        </w:trPr>
        <w:tc>
          <w:tcPr>
            <w:tcW w:w="2254" w:type="dxa"/>
          </w:tcPr>
          <w:p w14:paraId="43DB349D"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Gusts</w:t>
            </w:r>
          </w:p>
        </w:tc>
        <w:tc>
          <w:tcPr>
            <w:tcW w:w="2254" w:type="dxa"/>
          </w:tcPr>
          <w:p w14:paraId="4B7E48FF"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c>
          <w:tcPr>
            <w:tcW w:w="2254" w:type="dxa"/>
          </w:tcPr>
          <w:p w14:paraId="46C32FEF"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Precipitation</w:t>
            </w:r>
          </w:p>
        </w:tc>
        <w:tc>
          <w:tcPr>
            <w:tcW w:w="2254" w:type="dxa"/>
          </w:tcPr>
          <w:p w14:paraId="4912C0BC"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46FF1496" w14:textId="77777777" w:rsidTr="001B0BD8">
        <w:trPr>
          <w:trHeight w:val="135"/>
        </w:trPr>
        <w:tc>
          <w:tcPr>
            <w:tcW w:w="2254" w:type="dxa"/>
          </w:tcPr>
          <w:p w14:paraId="08AEEEDF"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Cloud cover</w:t>
            </w:r>
          </w:p>
        </w:tc>
        <w:tc>
          <w:tcPr>
            <w:tcW w:w="2254" w:type="dxa"/>
          </w:tcPr>
          <w:p w14:paraId="3A0E9862"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c>
          <w:tcPr>
            <w:tcW w:w="2254" w:type="dxa"/>
          </w:tcPr>
          <w:p w14:paraId="5CF8CA5B"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Visibility</w:t>
            </w:r>
          </w:p>
        </w:tc>
        <w:tc>
          <w:tcPr>
            <w:tcW w:w="2254" w:type="dxa"/>
          </w:tcPr>
          <w:p w14:paraId="4F77EE55"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73D34C86" w14:textId="77777777" w:rsidTr="001B0BD8">
        <w:trPr>
          <w:trHeight w:val="135"/>
        </w:trPr>
        <w:tc>
          <w:tcPr>
            <w:tcW w:w="2254" w:type="dxa"/>
          </w:tcPr>
          <w:p w14:paraId="42C592F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Air temperature</w:t>
            </w:r>
          </w:p>
        </w:tc>
        <w:tc>
          <w:tcPr>
            <w:tcW w:w="2254" w:type="dxa"/>
          </w:tcPr>
          <w:p w14:paraId="30A2CFDD"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c>
          <w:tcPr>
            <w:tcW w:w="2254" w:type="dxa"/>
          </w:tcPr>
          <w:p w14:paraId="710D207B"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Kp-Index</w:t>
            </w:r>
          </w:p>
        </w:tc>
        <w:tc>
          <w:tcPr>
            <w:tcW w:w="2254" w:type="dxa"/>
          </w:tcPr>
          <w:p w14:paraId="1FA40EAA"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08F54054" w14:textId="77777777" w:rsidTr="001B0BD8">
        <w:trPr>
          <w:trHeight w:val="2278"/>
        </w:trPr>
        <w:tc>
          <w:tcPr>
            <w:tcW w:w="9016" w:type="dxa"/>
            <w:gridSpan w:val="4"/>
          </w:tcPr>
          <w:p w14:paraId="0C2B967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Details of occurrence/airprox</w:t>
            </w:r>
          </w:p>
          <w:p w14:paraId="7F36ED92"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794504A7"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67D07C5E"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44400C2C"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681FCEA5"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74787E7"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7E357B56"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64C98AF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2E47E18"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32C6353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78F33D7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688EB1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6DAEF544"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6C0428D6"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769F92C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62CDB71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tc>
      </w:tr>
      <w:tr w:rsidR="00480FB0" w:rsidRPr="00480FB0" w14:paraId="5C3B4299" w14:textId="77777777" w:rsidTr="001B0BD8">
        <w:trPr>
          <w:trHeight w:val="135"/>
        </w:trPr>
        <w:tc>
          <w:tcPr>
            <w:tcW w:w="2254" w:type="dxa"/>
          </w:tcPr>
          <w:p w14:paraId="43B1839F"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Witness details</w:t>
            </w:r>
          </w:p>
        </w:tc>
        <w:tc>
          <w:tcPr>
            <w:tcW w:w="6762" w:type="dxa"/>
            <w:gridSpan w:val="3"/>
          </w:tcPr>
          <w:p w14:paraId="0C1351F1"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r w:rsidR="00480FB0" w:rsidRPr="00480FB0" w14:paraId="28BF061B" w14:textId="77777777" w:rsidTr="001B0BD8">
        <w:trPr>
          <w:trHeight w:val="135"/>
        </w:trPr>
        <w:tc>
          <w:tcPr>
            <w:tcW w:w="2254" w:type="dxa"/>
          </w:tcPr>
          <w:p w14:paraId="6876BC5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Photos/video</w:t>
            </w:r>
          </w:p>
        </w:tc>
        <w:tc>
          <w:tcPr>
            <w:tcW w:w="6762" w:type="dxa"/>
            <w:gridSpan w:val="3"/>
          </w:tcPr>
          <w:p w14:paraId="2E23A6B4"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r w:rsidRPr="00480FB0">
              <w:rPr>
                <w:rFonts w:ascii="Century Gothic" w:eastAsia="Arial Unicode MS" w:hAnsi="Century Gothic" w:cs="Arial"/>
                <w:bdr w:val="nil"/>
              </w:rPr>
              <w:t xml:space="preserve">Have photos or </w:t>
            </w:r>
            <w:proofErr w:type="gramStart"/>
            <w:r w:rsidRPr="00480FB0">
              <w:rPr>
                <w:rFonts w:ascii="Century Gothic" w:eastAsia="Arial Unicode MS" w:hAnsi="Century Gothic" w:cs="Arial"/>
                <w:bdr w:val="nil"/>
              </w:rPr>
              <w:t>video</w:t>
            </w:r>
            <w:proofErr w:type="gramEnd"/>
            <w:r w:rsidRPr="00480FB0">
              <w:rPr>
                <w:rFonts w:ascii="Century Gothic" w:eastAsia="Arial Unicode MS" w:hAnsi="Century Gothic" w:cs="Arial"/>
                <w:bdr w:val="nil"/>
              </w:rPr>
              <w:t xml:space="preserve"> be taken to aid any investigation?</w:t>
            </w:r>
          </w:p>
        </w:tc>
      </w:tr>
      <w:tr w:rsidR="00480FB0" w:rsidRPr="00480FB0" w14:paraId="3DAC7AFF" w14:textId="77777777" w:rsidTr="001B0BD8">
        <w:trPr>
          <w:trHeight w:val="135"/>
        </w:trPr>
        <w:tc>
          <w:tcPr>
            <w:tcW w:w="9016" w:type="dxa"/>
            <w:gridSpan w:val="4"/>
          </w:tcPr>
          <w:p w14:paraId="435A14EC"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General notes</w:t>
            </w:r>
          </w:p>
          <w:p w14:paraId="71E176C6"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7196905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382CA171"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233A305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0A5C32C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0E13A062"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21FC7EA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6E93CF91"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378ED407"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7D68EF2D"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bl>
    <w:p w14:paraId="1CF766F9"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dr w:val="nil"/>
        </w:rPr>
      </w:pPr>
    </w:p>
    <w:tbl>
      <w:tblPr>
        <w:tblW w:w="9016" w:type="dxa"/>
        <w:tblInd w:w="57" w:type="dxa"/>
        <w:tblBorders>
          <w:top w:val="single" w:sz="8" w:space="0" w:color="0C1975"/>
          <w:left w:val="single" w:sz="8" w:space="0" w:color="0C1975"/>
          <w:bottom w:val="single" w:sz="8" w:space="0" w:color="0C1975"/>
          <w:right w:val="single" w:sz="8" w:space="0" w:color="0C1975"/>
          <w:insideH w:val="single" w:sz="8" w:space="0" w:color="0C1975"/>
          <w:insideV w:val="single" w:sz="8" w:space="0" w:color="0C1975"/>
        </w:tblBorders>
        <w:tblLayout w:type="fixed"/>
        <w:tblLook w:val="0400" w:firstRow="0" w:lastRow="0" w:firstColumn="0" w:lastColumn="0" w:noHBand="0" w:noVBand="1"/>
      </w:tblPr>
      <w:tblGrid>
        <w:gridCol w:w="9016"/>
      </w:tblGrid>
      <w:tr w:rsidR="00480FB0" w:rsidRPr="00480FB0" w14:paraId="3B0860FF" w14:textId="77777777" w:rsidTr="001B0BD8">
        <w:trPr>
          <w:trHeight w:val="135"/>
        </w:trPr>
        <w:tc>
          <w:tcPr>
            <w:tcW w:w="9016" w:type="dxa"/>
          </w:tcPr>
          <w:p w14:paraId="5A362C3B"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r w:rsidRPr="00480FB0">
              <w:rPr>
                <w:rFonts w:ascii="Century Gothic" w:eastAsia="Arial Unicode MS" w:hAnsi="Century Gothic" w:cs="Arial"/>
                <w:b/>
                <w:bdr w:val="nil"/>
              </w:rPr>
              <w:t>Diagram of occurrence/airprox</w:t>
            </w:r>
          </w:p>
          <w:p w14:paraId="6B4BC21A"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54624426"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58DD447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3B976656"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3A3DCF6D"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704B6ECC"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18E67F06"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5DA3C6D8"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6F10391D"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5C6BF5E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34C5C68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25E35E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1346F1B5"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3B359DD"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328B3419"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15A817E"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8269385"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6AF6198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7E3D2893"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0B4A90F5"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46A7BCBA"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C000E7A"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19382F2C"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1B765E17"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7044730"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6A2BC411"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
                <w:bdr w:val="nil"/>
              </w:rPr>
            </w:pPr>
          </w:p>
          <w:p w14:paraId="2C0DB2E4"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2494B231"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p w14:paraId="7784C1B6" w14:textId="77777777" w:rsidR="00480FB0" w:rsidRPr="00480FB0" w:rsidRDefault="00480FB0" w:rsidP="00480FB0">
            <w:pPr>
              <w:pBdr>
                <w:top w:val="nil"/>
                <w:left w:val="nil"/>
                <w:bottom w:val="nil"/>
                <w:right w:val="nil"/>
                <w:between w:val="nil"/>
                <w:bar w:val="nil"/>
              </w:pBdr>
              <w:spacing w:after="0" w:line="240" w:lineRule="auto"/>
              <w:jc w:val="both"/>
              <w:rPr>
                <w:rFonts w:ascii="Century Gothic" w:eastAsia="Arial Unicode MS" w:hAnsi="Century Gothic" w:cs="Arial"/>
                <w:bdr w:val="nil"/>
              </w:rPr>
            </w:pPr>
          </w:p>
        </w:tc>
      </w:tr>
    </w:tbl>
    <w:p w14:paraId="4B7DF678"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dr w:val="nil"/>
        </w:rPr>
      </w:pPr>
    </w:p>
    <w:p w14:paraId="3A653FA6"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dr w:val="nil"/>
        </w:rPr>
      </w:pPr>
      <w:r w:rsidRPr="00480FB0">
        <w:rPr>
          <w:rFonts w:ascii="Century Gothic" w:eastAsia="Arial Unicode MS" w:hAnsi="Century Gothic" w:cs="Arial"/>
          <w:bdr w:val="nil"/>
        </w:rPr>
        <w:t xml:space="preserve">After an occurrence the remote pilot </w:t>
      </w:r>
      <w:r w:rsidRPr="00480FB0">
        <w:rPr>
          <w:rFonts w:ascii="Century Gothic" w:eastAsia="Arial Unicode MS" w:hAnsi="Century Gothic" w:cs="Arial"/>
          <w:b/>
          <w:bdr w:val="nil"/>
        </w:rPr>
        <w:t>must</w:t>
      </w:r>
      <w:r w:rsidRPr="00480FB0">
        <w:rPr>
          <w:rFonts w:ascii="Century Gothic" w:eastAsia="Arial Unicode MS" w:hAnsi="Century Gothic" w:cs="Arial"/>
          <w:bdr w:val="nil"/>
        </w:rPr>
        <w:t xml:space="preserve"> complete the following:</w:t>
      </w:r>
    </w:p>
    <w:p w14:paraId="594785EA"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dr w:val="nil"/>
        </w:rPr>
      </w:pPr>
    </w:p>
    <w:p w14:paraId="27E94E35" w14:textId="77777777" w:rsidR="00480FB0" w:rsidRPr="00480FB0" w:rsidRDefault="00480FB0" w:rsidP="00480FB0">
      <w:pPr>
        <w:numPr>
          <w:ilvl w:val="0"/>
          <w:numId w:val="22"/>
        </w:numPr>
        <w:pBdr>
          <w:top w:val="nil"/>
          <w:left w:val="nil"/>
          <w:bottom w:val="nil"/>
          <w:right w:val="nil"/>
          <w:between w:val="nil"/>
          <w:bar w:val="nil"/>
        </w:pBdr>
        <w:spacing w:after="0" w:line="240" w:lineRule="auto"/>
        <w:rPr>
          <w:rFonts w:ascii="Century Gothic" w:eastAsia="Arial Unicode MS" w:hAnsi="Century Gothic" w:cs="Arial"/>
          <w:color w:val="000000"/>
          <w:bdr w:val="nil"/>
        </w:rPr>
      </w:pPr>
      <w:r w:rsidRPr="00480FB0">
        <w:rPr>
          <w:rFonts w:ascii="Century Gothic" w:eastAsia="Arial Unicode MS" w:hAnsi="Century Gothic" w:cs="Arial"/>
          <w:color w:val="000000"/>
          <w:bdr w:val="nil"/>
        </w:rPr>
        <w:t>Follow the emergency action plan in the UAS operator’s operations manual</w:t>
      </w:r>
    </w:p>
    <w:p w14:paraId="3C6A05D2" w14:textId="77777777" w:rsidR="00480FB0" w:rsidRPr="00480FB0" w:rsidRDefault="00480FB0" w:rsidP="00480FB0">
      <w:pPr>
        <w:numPr>
          <w:ilvl w:val="0"/>
          <w:numId w:val="22"/>
        </w:numPr>
        <w:pBdr>
          <w:top w:val="nil"/>
          <w:left w:val="nil"/>
          <w:bottom w:val="nil"/>
          <w:right w:val="nil"/>
          <w:between w:val="nil"/>
          <w:bar w:val="nil"/>
        </w:pBdr>
        <w:spacing w:after="0" w:line="240" w:lineRule="auto"/>
        <w:rPr>
          <w:rFonts w:ascii="Century Gothic" w:eastAsia="Arial Unicode MS" w:hAnsi="Century Gothic" w:cs="Arial"/>
          <w:color w:val="000000"/>
          <w:bdr w:val="nil"/>
        </w:rPr>
      </w:pPr>
      <w:r w:rsidRPr="00480FB0">
        <w:rPr>
          <w:rFonts w:ascii="Century Gothic" w:eastAsia="Arial Unicode MS" w:hAnsi="Century Gothic" w:cs="Arial"/>
          <w:color w:val="000000"/>
          <w:bdr w:val="nil"/>
        </w:rPr>
        <w:lastRenderedPageBreak/>
        <w:t>Report to the UAS operator as soon as possible</w:t>
      </w:r>
    </w:p>
    <w:p w14:paraId="4A6E1677"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dr w:val="nil"/>
        </w:rPr>
      </w:pPr>
    </w:p>
    <w:p w14:paraId="7C60B083"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
          <w:bdr w:val="nil"/>
        </w:rPr>
      </w:pPr>
      <w:r w:rsidRPr="00480FB0">
        <w:rPr>
          <w:rFonts w:ascii="Century Gothic" w:eastAsia="Arial Unicode MS" w:hAnsi="Century Gothic" w:cs="Arial"/>
          <w:b/>
          <w:bdr w:val="nil"/>
        </w:rPr>
        <w:t>Incidents and accidents</w:t>
      </w:r>
    </w:p>
    <w:p w14:paraId="24609744"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
          <w:bdr w:val="nil"/>
        </w:rPr>
      </w:pPr>
    </w:p>
    <w:p w14:paraId="2897C0FB" w14:textId="77777777" w:rsidR="00480FB0" w:rsidRPr="00480FB0" w:rsidRDefault="00480FB0" w:rsidP="00480FB0">
      <w:pPr>
        <w:numPr>
          <w:ilvl w:val="0"/>
          <w:numId w:val="22"/>
        </w:numPr>
        <w:pBdr>
          <w:top w:val="nil"/>
          <w:left w:val="nil"/>
          <w:bottom w:val="nil"/>
          <w:right w:val="nil"/>
          <w:between w:val="nil"/>
          <w:bar w:val="nil"/>
        </w:pBdr>
        <w:spacing w:after="0" w:line="240" w:lineRule="auto"/>
        <w:rPr>
          <w:rFonts w:ascii="Century Gothic" w:eastAsia="Arial Unicode MS" w:hAnsi="Century Gothic" w:cs="Arial"/>
          <w:bdr w:val="nil"/>
        </w:rPr>
      </w:pPr>
      <w:r w:rsidRPr="00480FB0">
        <w:rPr>
          <w:rFonts w:ascii="Century Gothic" w:eastAsia="Arial Unicode MS" w:hAnsi="Century Gothic" w:cs="Arial"/>
          <w:color w:val="000000"/>
          <w:bdr w:val="nil"/>
        </w:rPr>
        <w:t xml:space="preserve">File a mandatory occurrence report within 72 hours on ECCAIRS2 </w:t>
      </w:r>
      <w:hyperlink r:id="rId10">
        <w:r w:rsidRPr="00480FB0">
          <w:rPr>
            <w:rFonts w:ascii="Century Gothic" w:eastAsia="Arial Unicode MS" w:hAnsi="Century Gothic" w:cs="Arial"/>
            <w:color w:val="0C1975"/>
            <w:u w:val="single"/>
            <w:bdr w:val="nil"/>
          </w:rPr>
          <w:t>https://e2.aviationreporting.eu/reporting</w:t>
        </w:r>
      </w:hyperlink>
    </w:p>
    <w:p w14:paraId="60D31647"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dr w:val="nil"/>
        </w:rPr>
      </w:pPr>
    </w:p>
    <w:p w14:paraId="1D0A8B5F" w14:textId="77777777" w:rsidR="00480FB0" w:rsidRPr="00480FB0" w:rsidRDefault="00480FB0" w:rsidP="00480FB0">
      <w:pPr>
        <w:pBdr>
          <w:top w:val="nil"/>
          <w:left w:val="nil"/>
          <w:bottom w:val="nil"/>
          <w:right w:val="nil"/>
          <w:between w:val="nil"/>
          <w:bar w:val="nil"/>
        </w:pBdr>
        <w:shd w:val="clear" w:color="auto" w:fill="FFFFFF"/>
        <w:spacing w:after="0" w:line="240" w:lineRule="auto"/>
        <w:rPr>
          <w:rFonts w:ascii="Century Gothic" w:eastAsia="Roboto" w:hAnsi="Century Gothic" w:cs="Arial"/>
          <w:b/>
          <w:color w:val="111111"/>
          <w:bdr w:val="nil"/>
        </w:rPr>
      </w:pPr>
      <w:r w:rsidRPr="00480FB0">
        <w:rPr>
          <w:rFonts w:ascii="Century Gothic" w:eastAsia="Roboto" w:hAnsi="Century Gothic" w:cs="Arial"/>
          <w:b/>
          <w:color w:val="111111"/>
          <w:bdr w:val="nil"/>
        </w:rPr>
        <w:t>Report an accident or serious incident</w:t>
      </w:r>
    </w:p>
    <w:p w14:paraId="38916C5E" w14:textId="77777777" w:rsidR="00480FB0" w:rsidRPr="00480FB0" w:rsidRDefault="00480FB0" w:rsidP="00480FB0">
      <w:pPr>
        <w:pBdr>
          <w:top w:val="nil"/>
          <w:left w:val="nil"/>
          <w:bottom w:val="nil"/>
          <w:right w:val="nil"/>
          <w:between w:val="nil"/>
          <w:bar w:val="nil"/>
        </w:pBdr>
        <w:shd w:val="clear" w:color="auto" w:fill="FFFFFF"/>
        <w:spacing w:after="0" w:line="240" w:lineRule="auto"/>
        <w:rPr>
          <w:rFonts w:ascii="Century Gothic" w:eastAsia="Roboto" w:hAnsi="Century Gothic" w:cs="Arial"/>
          <w:b/>
          <w:color w:val="111111"/>
          <w:bdr w:val="nil"/>
        </w:rPr>
      </w:pPr>
    </w:p>
    <w:p w14:paraId="3DF7161C" w14:textId="77777777" w:rsidR="00480FB0" w:rsidRPr="00480FB0" w:rsidRDefault="00480FB0" w:rsidP="00480FB0">
      <w:pPr>
        <w:numPr>
          <w:ilvl w:val="0"/>
          <w:numId w:val="23"/>
        </w:numPr>
        <w:pBdr>
          <w:top w:val="nil"/>
          <w:left w:val="nil"/>
          <w:bottom w:val="nil"/>
          <w:right w:val="nil"/>
          <w:between w:val="nil"/>
          <w:bar w:val="nil"/>
        </w:pBdr>
        <w:spacing w:after="0" w:line="240" w:lineRule="auto"/>
        <w:rPr>
          <w:rFonts w:ascii="Century Gothic" w:eastAsia="Arial Unicode MS" w:hAnsi="Century Gothic" w:cs="Arial"/>
          <w:bdr w:val="nil"/>
        </w:rPr>
      </w:pPr>
      <w:r w:rsidRPr="00480FB0">
        <w:rPr>
          <w:rFonts w:ascii="Century Gothic" w:eastAsia="Arial Unicode MS" w:hAnsi="Century Gothic" w:cs="Arial"/>
          <w:color w:val="000000"/>
          <w:bdr w:val="nil"/>
        </w:rPr>
        <w:t>Air Accidents Investigation Branch</w:t>
      </w:r>
    </w:p>
    <w:p w14:paraId="4B180058" w14:textId="77777777" w:rsidR="00480FB0" w:rsidRPr="00480FB0" w:rsidRDefault="00480FB0" w:rsidP="00480FB0">
      <w:pPr>
        <w:numPr>
          <w:ilvl w:val="0"/>
          <w:numId w:val="23"/>
        </w:numPr>
        <w:pBdr>
          <w:top w:val="nil"/>
          <w:left w:val="nil"/>
          <w:bottom w:val="nil"/>
          <w:right w:val="nil"/>
          <w:between w:val="nil"/>
          <w:bar w:val="nil"/>
        </w:pBdr>
        <w:spacing w:after="0" w:line="240" w:lineRule="auto"/>
        <w:rPr>
          <w:rFonts w:ascii="Century Gothic" w:eastAsia="Arial Unicode MS" w:hAnsi="Century Gothic" w:cs="Arial"/>
          <w:bdr w:val="nil"/>
        </w:rPr>
      </w:pPr>
      <w:hyperlink r:id="rId11">
        <w:r w:rsidRPr="00480FB0">
          <w:rPr>
            <w:rFonts w:ascii="Century Gothic" w:eastAsia="Arial Unicode MS" w:hAnsi="Century Gothic" w:cs="Arial"/>
            <w:color w:val="0C1975"/>
            <w:u w:val="single"/>
            <w:bdr w:val="nil"/>
          </w:rPr>
          <w:t>https://www.gov.uk/government/organisations/air-accidents-investigation-branch</w:t>
        </w:r>
      </w:hyperlink>
    </w:p>
    <w:p w14:paraId="72D21771" w14:textId="77777777" w:rsidR="00480FB0" w:rsidRPr="00480FB0" w:rsidRDefault="00480FB0" w:rsidP="00480FB0">
      <w:pPr>
        <w:numPr>
          <w:ilvl w:val="0"/>
          <w:numId w:val="23"/>
        </w:numPr>
        <w:pBdr>
          <w:top w:val="nil"/>
          <w:left w:val="nil"/>
          <w:bottom w:val="nil"/>
          <w:right w:val="nil"/>
          <w:between w:val="nil"/>
          <w:bar w:val="nil"/>
        </w:pBdr>
        <w:shd w:val="clear" w:color="auto" w:fill="FFFFFF"/>
        <w:spacing w:after="0" w:line="240" w:lineRule="auto"/>
        <w:rPr>
          <w:rFonts w:ascii="Century Gothic" w:eastAsia="Roboto" w:hAnsi="Century Gothic" w:cs="Arial"/>
          <w:color w:val="111111"/>
          <w:bdr w:val="nil"/>
        </w:rPr>
      </w:pPr>
      <w:r w:rsidRPr="00480FB0">
        <w:rPr>
          <w:rFonts w:ascii="Century Gothic" w:eastAsia="Roboto" w:hAnsi="Century Gothic" w:cs="Arial"/>
          <w:color w:val="111111"/>
          <w:bdr w:val="nil"/>
        </w:rPr>
        <w:t xml:space="preserve">Telephone - 24 hours reporting 01252 512299 </w:t>
      </w:r>
    </w:p>
    <w:p w14:paraId="00DA4457" w14:textId="77777777" w:rsidR="00480FB0" w:rsidRPr="00480FB0" w:rsidRDefault="00480FB0" w:rsidP="00480FB0">
      <w:pPr>
        <w:numPr>
          <w:ilvl w:val="0"/>
          <w:numId w:val="23"/>
        </w:numPr>
        <w:pBdr>
          <w:top w:val="nil"/>
          <w:left w:val="nil"/>
          <w:bottom w:val="nil"/>
          <w:right w:val="nil"/>
          <w:between w:val="nil"/>
          <w:bar w:val="nil"/>
        </w:pBdr>
        <w:shd w:val="clear" w:color="auto" w:fill="FFFFFF"/>
        <w:spacing w:after="0" w:line="240" w:lineRule="auto"/>
        <w:rPr>
          <w:rFonts w:ascii="Century Gothic" w:eastAsia="Roboto" w:hAnsi="Century Gothic" w:cs="Arial"/>
          <w:color w:val="111111"/>
          <w:bdr w:val="nil"/>
        </w:rPr>
      </w:pPr>
      <w:hyperlink r:id="rId12">
        <w:r w:rsidRPr="00480FB0">
          <w:rPr>
            <w:rFonts w:ascii="Century Gothic" w:eastAsia="Roboto" w:hAnsi="Century Gothic" w:cs="Arial"/>
            <w:color w:val="111111"/>
            <w:bdr w:val="nil"/>
          </w:rPr>
          <w:t>enquiries@aaib.gov.uk</w:t>
        </w:r>
      </w:hyperlink>
    </w:p>
    <w:p w14:paraId="507C5B80" w14:textId="77777777" w:rsidR="00480FB0" w:rsidRPr="00480FB0" w:rsidRDefault="00480FB0" w:rsidP="00480FB0">
      <w:pPr>
        <w:numPr>
          <w:ilvl w:val="0"/>
          <w:numId w:val="23"/>
        </w:numPr>
        <w:pBdr>
          <w:top w:val="nil"/>
          <w:left w:val="nil"/>
          <w:bottom w:val="nil"/>
          <w:right w:val="nil"/>
          <w:between w:val="nil"/>
          <w:bar w:val="nil"/>
        </w:pBdr>
        <w:shd w:val="clear" w:color="auto" w:fill="FFFFFF"/>
        <w:spacing w:after="0" w:line="240" w:lineRule="auto"/>
        <w:rPr>
          <w:rFonts w:ascii="Century Gothic" w:eastAsia="Roboto" w:hAnsi="Century Gothic" w:cs="Arial"/>
          <w:color w:val="111111"/>
          <w:bdr w:val="nil"/>
        </w:rPr>
      </w:pPr>
      <w:r w:rsidRPr="00480FB0">
        <w:rPr>
          <w:rFonts w:ascii="Century Gothic" w:eastAsia="Roboto" w:hAnsi="Century Gothic" w:cs="Arial"/>
          <w:color w:val="111111"/>
          <w:bdr w:val="nil"/>
        </w:rPr>
        <w:t>General enquiries: 01252 510300</w:t>
      </w:r>
    </w:p>
    <w:p w14:paraId="4DCF298C"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dr w:val="nil"/>
        </w:rPr>
      </w:pPr>
    </w:p>
    <w:p w14:paraId="1F79C251" w14:textId="77777777" w:rsidR="00480FB0" w:rsidRPr="00480FB0" w:rsidRDefault="00BD65F1" w:rsidP="00480FB0">
      <w:pPr>
        <w:pBdr>
          <w:top w:val="nil"/>
          <w:left w:val="nil"/>
          <w:bottom w:val="nil"/>
          <w:right w:val="nil"/>
          <w:between w:val="nil"/>
          <w:bar w:val="nil"/>
        </w:pBdr>
        <w:spacing w:after="0" w:line="240" w:lineRule="auto"/>
        <w:rPr>
          <w:rFonts w:ascii="Century Gothic" w:eastAsia="Arial Unicode MS" w:hAnsi="Century Gothic" w:cs="Arial"/>
          <w:b/>
          <w:bdr w:val="nil"/>
        </w:rPr>
      </w:pPr>
      <w:sdt>
        <w:sdtPr>
          <w:rPr>
            <w:rFonts w:ascii="Century Gothic" w:eastAsia="Arial Unicode MS" w:hAnsi="Century Gothic" w:cs="Arial"/>
            <w:bdr w:val="nil"/>
          </w:rPr>
          <w:tag w:val="goog_rdk_4"/>
          <w:id w:val="-968206"/>
        </w:sdtPr>
        <w:sdtEndPr/>
        <w:sdtContent/>
      </w:sdt>
      <w:r w:rsidR="00480FB0" w:rsidRPr="00480FB0">
        <w:rPr>
          <w:rFonts w:ascii="Century Gothic" w:eastAsia="Arial Unicode MS" w:hAnsi="Century Gothic" w:cs="Arial"/>
          <w:b/>
          <w:bdr w:val="nil"/>
        </w:rPr>
        <w:t>Airprox</w:t>
      </w:r>
    </w:p>
    <w:p w14:paraId="1D206AD4" w14:textId="77777777" w:rsidR="00480FB0" w:rsidRPr="00480FB0" w:rsidRDefault="00480FB0" w:rsidP="00480FB0">
      <w:pPr>
        <w:pBdr>
          <w:top w:val="nil"/>
          <w:left w:val="nil"/>
          <w:bottom w:val="nil"/>
          <w:right w:val="nil"/>
          <w:between w:val="nil"/>
          <w:bar w:val="nil"/>
        </w:pBdr>
        <w:spacing w:after="0" w:line="240" w:lineRule="auto"/>
        <w:rPr>
          <w:rFonts w:ascii="Century Gothic" w:eastAsia="Arial Unicode MS" w:hAnsi="Century Gothic" w:cs="Arial"/>
          <w:bdr w:val="nil"/>
        </w:rPr>
      </w:pPr>
    </w:p>
    <w:p w14:paraId="7FAF12D7" w14:textId="77777777" w:rsidR="00480FB0" w:rsidRPr="00480FB0" w:rsidRDefault="00480FB0" w:rsidP="00480FB0">
      <w:pPr>
        <w:numPr>
          <w:ilvl w:val="0"/>
          <w:numId w:val="22"/>
        </w:numPr>
        <w:pBdr>
          <w:top w:val="nil"/>
          <w:left w:val="nil"/>
          <w:bottom w:val="nil"/>
          <w:right w:val="nil"/>
          <w:between w:val="nil"/>
          <w:bar w:val="nil"/>
        </w:pBdr>
        <w:spacing w:after="0" w:line="240" w:lineRule="auto"/>
        <w:rPr>
          <w:rFonts w:ascii="Century Gothic" w:eastAsia="Arial Unicode MS" w:hAnsi="Century Gothic" w:cs="Arial"/>
          <w:bdr w:val="nil"/>
        </w:rPr>
      </w:pPr>
      <w:r w:rsidRPr="00480FB0">
        <w:rPr>
          <w:rFonts w:ascii="Century Gothic" w:eastAsia="Arial Unicode MS" w:hAnsi="Century Gothic" w:cs="Arial"/>
          <w:color w:val="000000"/>
          <w:bdr w:val="nil"/>
        </w:rPr>
        <w:t xml:space="preserve">File an airprox within 7 days </w:t>
      </w:r>
      <w:r w:rsidRPr="00480FB0">
        <w:rPr>
          <w:rFonts w:ascii="Century Gothic" w:eastAsia="Arial Unicode MS" w:hAnsi="Century Gothic" w:cs="Arial"/>
          <w:color w:val="000000"/>
          <w:bdr w:val="nil"/>
        </w:rPr>
        <w:br/>
      </w:r>
      <w:hyperlink r:id="rId13">
        <w:r w:rsidRPr="00480FB0">
          <w:rPr>
            <w:rFonts w:ascii="Century Gothic" w:eastAsia="Arial Unicode MS" w:hAnsi="Century Gothic" w:cs="Arial"/>
            <w:color w:val="0C1975"/>
            <w:u w:val="single"/>
            <w:bdr w:val="nil"/>
          </w:rPr>
          <w:t>https://www.airproxboard.org.uk/report-an-airprox/</w:t>
        </w:r>
      </w:hyperlink>
    </w:p>
    <w:p w14:paraId="7A72BB69" w14:textId="77777777" w:rsidR="00422A75" w:rsidRDefault="00422A75" w:rsidP="00597C94">
      <w:pPr>
        <w:pStyle w:val="Heading2"/>
        <w:rPr>
          <w:rFonts w:ascii="Century Gothic" w:hAnsi="Century Gothic"/>
        </w:rPr>
      </w:pPr>
    </w:p>
    <w:p w14:paraId="1E8CAE59" w14:textId="77777777" w:rsidR="00005AFD" w:rsidRDefault="00005AFD" w:rsidP="00597C94">
      <w:pPr>
        <w:pStyle w:val="Heading2"/>
        <w:rPr>
          <w:rFonts w:ascii="Times New Roman" w:eastAsia="Arial Unicode MS" w:hAnsi="Times New Roman" w:cs="Times New Roman"/>
          <w:b w:val="0"/>
          <w:bCs w:val="0"/>
          <w:noProof/>
          <w:color w:val="auto"/>
          <w:sz w:val="24"/>
          <w:szCs w:val="24"/>
          <w:bdr w:val="nil"/>
        </w:rPr>
      </w:pPr>
    </w:p>
    <w:p w14:paraId="160941E9" w14:textId="77777777" w:rsidR="00005AFD" w:rsidRDefault="00005AFD" w:rsidP="00597C94">
      <w:pPr>
        <w:pStyle w:val="Heading2"/>
        <w:rPr>
          <w:rFonts w:ascii="Times New Roman" w:eastAsia="Arial Unicode MS" w:hAnsi="Times New Roman" w:cs="Times New Roman"/>
          <w:b w:val="0"/>
          <w:bCs w:val="0"/>
          <w:noProof/>
          <w:color w:val="auto"/>
          <w:sz w:val="24"/>
          <w:szCs w:val="24"/>
          <w:bdr w:val="nil"/>
        </w:rPr>
      </w:pPr>
    </w:p>
    <w:p w14:paraId="7C32363F" w14:textId="77777777" w:rsidR="00005AFD" w:rsidRDefault="00005AFD" w:rsidP="00005AFD"/>
    <w:p w14:paraId="2D580E57" w14:textId="77777777" w:rsidR="00005AFD" w:rsidRPr="00005AFD" w:rsidRDefault="00005AFD" w:rsidP="00005AFD"/>
    <w:p w14:paraId="262AF866" w14:textId="77777777" w:rsidR="00005AFD" w:rsidRPr="00005AFD" w:rsidRDefault="00005AFD" w:rsidP="00005AFD"/>
    <w:p w14:paraId="59881DE5" w14:textId="77777777" w:rsidR="00005AFD" w:rsidRDefault="00005AFD" w:rsidP="00005AFD"/>
    <w:p w14:paraId="55EFC6E9" w14:textId="77777777" w:rsidR="00005AFD" w:rsidRDefault="00005AFD" w:rsidP="00005AFD">
      <w:pPr>
        <w:tabs>
          <w:tab w:val="left" w:pos="1315"/>
        </w:tabs>
      </w:pPr>
      <w:r>
        <w:tab/>
      </w:r>
    </w:p>
    <w:p w14:paraId="6AAEC7FC" w14:textId="77777777" w:rsidR="00005AFD" w:rsidRDefault="00005AFD" w:rsidP="00005AFD">
      <w:pPr>
        <w:tabs>
          <w:tab w:val="left" w:pos="1315"/>
        </w:tabs>
      </w:pPr>
    </w:p>
    <w:p w14:paraId="4E3B0B9A" w14:textId="77777777" w:rsidR="00005AFD" w:rsidRDefault="00005AFD" w:rsidP="00005AFD">
      <w:pPr>
        <w:tabs>
          <w:tab w:val="left" w:pos="1315"/>
        </w:tabs>
      </w:pPr>
    </w:p>
    <w:p w14:paraId="4A38F2DA" w14:textId="77777777" w:rsidR="00005AFD" w:rsidRDefault="00005AFD" w:rsidP="00005AFD">
      <w:pPr>
        <w:tabs>
          <w:tab w:val="left" w:pos="1315"/>
        </w:tabs>
      </w:pPr>
    </w:p>
    <w:p w14:paraId="05C98238" w14:textId="77777777" w:rsidR="00005AFD" w:rsidRDefault="00005AFD" w:rsidP="00005AFD">
      <w:pPr>
        <w:tabs>
          <w:tab w:val="left" w:pos="1315"/>
        </w:tabs>
      </w:pPr>
    </w:p>
    <w:p w14:paraId="1E955CD6" w14:textId="77777777" w:rsidR="00005AFD" w:rsidRDefault="00005AFD" w:rsidP="00005AFD">
      <w:pPr>
        <w:tabs>
          <w:tab w:val="left" w:pos="1315"/>
        </w:tabs>
      </w:pPr>
    </w:p>
    <w:p w14:paraId="631743F3" w14:textId="77777777" w:rsidR="00005AFD" w:rsidRPr="00005AFD" w:rsidRDefault="00005AFD" w:rsidP="00005AFD">
      <w:pPr>
        <w:keepNext/>
        <w:keepLines/>
        <w:spacing w:before="200" w:after="0"/>
        <w:outlineLvl w:val="1"/>
        <w:rPr>
          <w:rFonts w:ascii="Century Gothic" w:eastAsiaTheme="majorEastAsia" w:hAnsi="Century Gothic" w:cstheme="majorBidi"/>
          <w:b/>
          <w:bCs/>
          <w:color w:val="4F81BD" w:themeColor="accent1"/>
          <w:sz w:val="26"/>
          <w:szCs w:val="26"/>
        </w:rPr>
      </w:pPr>
      <w:r w:rsidRPr="00005AFD">
        <w:rPr>
          <w:rFonts w:ascii="Century Gothic" w:eastAsiaTheme="majorEastAsia" w:hAnsi="Century Gothic" w:cstheme="majorBidi"/>
          <w:b/>
          <w:bCs/>
          <w:color w:val="4F81BD" w:themeColor="accent1"/>
          <w:sz w:val="26"/>
          <w:szCs w:val="26"/>
        </w:rPr>
        <w:lastRenderedPageBreak/>
        <w:t xml:space="preserve">Appendix </w:t>
      </w:r>
      <w:r>
        <w:rPr>
          <w:rFonts w:ascii="Century Gothic" w:eastAsiaTheme="majorEastAsia" w:hAnsi="Century Gothic" w:cstheme="majorBidi"/>
          <w:b/>
          <w:bCs/>
          <w:color w:val="4F81BD" w:themeColor="accent1"/>
          <w:sz w:val="26"/>
          <w:szCs w:val="26"/>
        </w:rPr>
        <w:t>L</w:t>
      </w:r>
      <w:r w:rsidRPr="00005AFD">
        <w:rPr>
          <w:rFonts w:ascii="Century Gothic" w:eastAsiaTheme="majorEastAsia" w:hAnsi="Century Gothic" w:cstheme="majorBidi"/>
          <w:b/>
          <w:bCs/>
          <w:color w:val="4F81BD" w:themeColor="accent1"/>
          <w:sz w:val="26"/>
          <w:szCs w:val="26"/>
        </w:rPr>
        <w:t xml:space="preserve">: </w:t>
      </w:r>
      <w:r>
        <w:rPr>
          <w:rFonts w:ascii="Century Gothic" w:eastAsiaTheme="majorEastAsia" w:hAnsi="Century Gothic" w:cstheme="majorBidi"/>
          <w:b/>
          <w:bCs/>
          <w:color w:val="4F81BD" w:themeColor="accent1"/>
          <w:sz w:val="26"/>
          <w:szCs w:val="26"/>
        </w:rPr>
        <w:t xml:space="preserve">RP Flight </w:t>
      </w:r>
      <w:r w:rsidR="005B0E35">
        <w:rPr>
          <w:rFonts w:ascii="Century Gothic" w:eastAsiaTheme="majorEastAsia" w:hAnsi="Century Gothic" w:cstheme="majorBidi"/>
          <w:b/>
          <w:bCs/>
          <w:color w:val="4F81BD" w:themeColor="accent1"/>
          <w:sz w:val="26"/>
          <w:szCs w:val="26"/>
        </w:rPr>
        <w:t>Log</w:t>
      </w:r>
    </w:p>
    <w:p w14:paraId="0E96A2B0" w14:textId="77777777" w:rsidR="00005AFD" w:rsidRDefault="00005AFD" w:rsidP="00005AFD">
      <w:pPr>
        <w:tabs>
          <w:tab w:val="left" w:pos="1315"/>
        </w:tabs>
        <w:rPr>
          <w:noProof/>
        </w:rPr>
      </w:pPr>
    </w:p>
    <w:p w14:paraId="43EBF282" w14:textId="77777777" w:rsidR="00005AFD" w:rsidRDefault="00005AFD" w:rsidP="00005AFD">
      <w:pPr>
        <w:tabs>
          <w:tab w:val="left" w:pos="1315"/>
        </w:tabs>
      </w:pPr>
      <w:r>
        <w:rPr>
          <w:noProof/>
        </w:rPr>
        <w:drawing>
          <wp:inline distT="0" distB="0" distL="0" distR="0" wp14:anchorId="48FA84B7" wp14:editId="7A55C7AD">
            <wp:extent cx="6818146" cy="5333979"/>
            <wp:effectExtent l="0" t="635" r="1270" b="1270"/>
            <wp:docPr id="682211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1116" name="Picture 1" descr="A screenshot of a computer&#10;&#10;Description automatically generated"/>
                    <pic:cNvPicPr/>
                  </pic:nvPicPr>
                  <pic:blipFill rotWithShape="1">
                    <a:blip r:embed="rId14"/>
                    <a:srcRect l="51202" t="27938" r="9383" b="10857"/>
                    <a:stretch/>
                  </pic:blipFill>
                  <pic:spPr bwMode="auto">
                    <a:xfrm rot="16200000">
                      <a:off x="0" y="0"/>
                      <a:ext cx="6840173" cy="5351211"/>
                    </a:xfrm>
                    <a:prstGeom prst="rect">
                      <a:avLst/>
                    </a:prstGeom>
                    <a:ln>
                      <a:noFill/>
                    </a:ln>
                    <a:extLst>
                      <a:ext uri="{53640926-AAD7-44D8-BBD7-CCE9431645EC}">
                        <a14:shadowObscured xmlns:a14="http://schemas.microsoft.com/office/drawing/2010/main"/>
                      </a:ext>
                    </a:extLst>
                  </pic:spPr>
                </pic:pic>
              </a:graphicData>
            </a:graphic>
          </wp:inline>
        </w:drawing>
      </w:r>
    </w:p>
    <w:p w14:paraId="4DC34463" w14:textId="77777777" w:rsidR="000D4265" w:rsidRPr="000D4265" w:rsidRDefault="000D4265" w:rsidP="000D4265">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Arial" w:eastAsia="Arial Unicode MS" w:hAnsi="Arial" w:cs="Arial"/>
          <w:color w:val="000000"/>
          <w:sz w:val="28"/>
          <w:szCs w:val="28"/>
          <w:u w:color="000000"/>
          <w:bdr w:val="nil"/>
        </w:rPr>
      </w:pPr>
    </w:p>
    <w:p w14:paraId="572357AA" w14:textId="77777777" w:rsidR="000D4265" w:rsidRPr="00005AFD" w:rsidRDefault="000D4265" w:rsidP="000D4265">
      <w:pPr>
        <w:keepNext/>
        <w:keepLines/>
        <w:spacing w:before="200" w:after="0"/>
        <w:outlineLvl w:val="1"/>
        <w:rPr>
          <w:rFonts w:ascii="Century Gothic" w:eastAsiaTheme="majorEastAsia" w:hAnsi="Century Gothic" w:cstheme="majorBidi"/>
          <w:b/>
          <w:bCs/>
          <w:color w:val="4F81BD" w:themeColor="accent1"/>
          <w:sz w:val="26"/>
          <w:szCs w:val="26"/>
        </w:rPr>
      </w:pPr>
      <w:r w:rsidRPr="00005AFD">
        <w:rPr>
          <w:rFonts w:ascii="Century Gothic" w:eastAsiaTheme="majorEastAsia" w:hAnsi="Century Gothic" w:cstheme="majorBidi"/>
          <w:b/>
          <w:bCs/>
          <w:color w:val="4F81BD" w:themeColor="accent1"/>
          <w:sz w:val="26"/>
          <w:szCs w:val="26"/>
        </w:rPr>
        <w:lastRenderedPageBreak/>
        <w:t xml:space="preserve">Appendix </w:t>
      </w:r>
      <w:r>
        <w:rPr>
          <w:rFonts w:ascii="Century Gothic" w:eastAsiaTheme="majorEastAsia" w:hAnsi="Century Gothic" w:cstheme="majorBidi"/>
          <w:b/>
          <w:bCs/>
          <w:color w:val="4F81BD" w:themeColor="accent1"/>
          <w:sz w:val="26"/>
          <w:szCs w:val="26"/>
        </w:rPr>
        <w:t>M</w:t>
      </w:r>
      <w:r w:rsidRPr="00005AFD">
        <w:rPr>
          <w:rFonts w:ascii="Century Gothic" w:eastAsiaTheme="majorEastAsia" w:hAnsi="Century Gothic" w:cstheme="majorBidi"/>
          <w:b/>
          <w:bCs/>
          <w:color w:val="4F81BD" w:themeColor="accent1"/>
          <w:sz w:val="26"/>
          <w:szCs w:val="26"/>
        </w:rPr>
        <w:t xml:space="preserve">: </w:t>
      </w:r>
      <w:r>
        <w:rPr>
          <w:rFonts w:ascii="Century Gothic" w:eastAsiaTheme="majorEastAsia" w:hAnsi="Century Gothic" w:cstheme="majorBidi"/>
          <w:b/>
          <w:bCs/>
          <w:color w:val="4F81BD" w:themeColor="accent1"/>
          <w:sz w:val="26"/>
          <w:szCs w:val="26"/>
        </w:rPr>
        <w:t>Maintenance Log</w:t>
      </w:r>
    </w:p>
    <w:p w14:paraId="01E6FC76" w14:textId="77777777" w:rsidR="000D4265" w:rsidRPr="000D4265" w:rsidRDefault="000D4265" w:rsidP="000D4265">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Arial" w:eastAsia="Arial Unicode MS" w:hAnsi="Arial" w:cs="Arial"/>
          <w:color w:val="000000"/>
          <w:sz w:val="28"/>
          <w:szCs w:val="28"/>
          <w:u w:color="000000"/>
          <w:bdr w:val="nil"/>
        </w:rPr>
      </w:pPr>
    </w:p>
    <w:p w14:paraId="156FFD55" w14:textId="77777777" w:rsidR="000D4265" w:rsidRPr="000D4265" w:rsidRDefault="000D4265" w:rsidP="000D4265">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Arial" w:eastAsia="Arial" w:hAnsi="Arial" w:cs="Arial"/>
          <w:color w:val="000000"/>
          <w:sz w:val="28"/>
          <w:szCs w:val="28"/>
          <w:u w:color="000000"/>
          <w:bdr w:val="nil"/>
          <w:lang w:val="en-GB"/>
        </w:rPr>
      </w:pPr>
      <w:r w:rsidRPr="000D4265">
        <w:rPr>
          <w:rFonts w:ascii="Arial" w:eastAsia="Arial Unicode MS" w:hAnsi="Arial" w:cs="Arial"/>
          <w:color w:val="000000"/>
          <w:sz w:val="28"/>
          <w:szCs w:val="28"/>
          <w:u w:color="000000"/>
          <w:bdr w:val="nil"/>
        </w:rPr>
        <w:t>Aircraft: ______________________ Serial Number____________________</w:t>
      </w:r>
    </w:p>
    <w:p w14:paraId="04565DC8" w14:textId="77777777" w:rsidR="000D4265" w:rsidRPr="000D4265" w:rsidRDefault="000D4265" w:rsidP="000D4265">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Arial" w:eastAsia="Arial" w:hAnsi="Arial" w:cs="Arial"/>
          <w:color w:val="000000"/>
          <w:u w:color="000000"/>
          <w:bdr w:val="nil"/>
          <w:lang w:val="en-GB"/>
        </w:rPr>
      </w:pPr>
    </w:p>
    <w:tbl>
      <w:tblPr>
        <w:tblW w:w="914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010"/>
        <w:gridCol w:w="3233"/>
        <w:gridCol w:w="3260"/>
        <w:gridCol w:w="1640"/>
      </w:tblGrid>
      <w:tr w:rsidR="000D4265" w:rsidRPr="000D4265" w14:paraId="46611B2F" w14:textId="77777777" w:rsidTr="000D4265">
        <w:trPr>
          <w:trHeight w:val="340"/>
          <w:tblHeader/>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0058791B" w14:textId="77777777" w:rsidR="000D4265" w:rsidRPr="000D4265" w:rsidRDefault="000D4265" w:rsidP="000D4265">
            <w:pPr>
              <w:keepNext/>
              <w:pBdr>
                <w:top w:val="nil"/>
                <w:left w:val="nil"/>
                <w:bottom w:val="nil"/>
                <w:right w:val="nil"/>
                <w:between w:val="nil"/>
                <w:bar w:val="nil"/>
              </w:pBdr>
              <w:tabs>
                <w:tab w:val="left" w:pos="709"/>
              </w:tabs>
              <w:spacing w:after="0" w:line="240" w:lineRule="auto"/>
              <w:rPr>
                <w:rFonts w:ascii="Arial" w:eastAsia="Arial Unicode MS" w:hAnsi="Arial" w:cs="Arial"/>
                <w:b/>
                <w:bCs/>
                <w:sz w:val="24"/>
                <w:szCs w:val="24"/>
                <w:u w:color="000000"/>
                <w:bdr w:val="nil"/>
              </w:rPr>
            </w:pPr>
            <w:r w:rsidRPr="000D4265">
              <w:rPr>
                <w:rFonts w:ascii="Arial" w:eastAsia="Arial Unicode MS" w:hAnsi="Arial" w:cs="Arial"/>
                <w:b/>
                <w:bCs/>
                <w:sz w:val="24"/>
                <w:szCs w:val="24"/>
                <w:u w:color="000000"/>
                <w:bdr w:val="nil"/>
              </w:rPr>
              <w:t>DATE</w:t>
            </w:r>
          </w:p>
        </w:tc>
        <w:tc>
          <w:tcPr>
            <w:tcW w:w="3233"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5D2AC42B" w14:textId="77777777" w:rsidR="000D4265" w:rsidRPr="000D4265" w:rsidRDefault="000D4265" w:rsidP="000D4265">
            <w:pPr>
              <w:keepNext/>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Arial" w:eastAsia="Arial Unicode MS" w:hAnsi="Arial" w:cs="Arial"/>
                <w:b/>
                <w:bCs/>
                <w:sz w:val="24"/>
                <w:szCs w:val="24"/>
                <w:u w:color="000000"/>
                <w:bdr w:val="nil"/>
              </w:rPr>
            </w:pPr>
            <w:r w:rsidRPr="000D4265">
              <w:rPr>
                <w:rFonts w:ascii="Arial" w:eastAsia="Arial Unicode MS" w:hAnsi="Arial" w:cs="Arial"/>
                <w:b/>
                <w:bCs/>
                <w:sz w:val="24"/>
                <w:szCs w:val="24"/>
                <w:u w:color="000000"/>
                <w:bdr w:val="nil"/>
              </w:rPr>
              <w:t>SERVICE / PARTS / ISSUE</w:t>
            </w:r>
          </w:p>
        </w:tc>
        <w:tc>
          <w:tcPr>
            <w:tcW w:w="3260"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4CB48AC6" w14:textId="77777777" w:rsidR="000D4265" w:rsidRPr="000D4265" w:rsidRDefault="000D4265" w:rsidP="000D4265">
            <w:pPr>
              <w:keepNext/>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Arial" w:eastAsia="Arial Unicode MS" w:hAnsi="Arial" w:cs="Arial"/>
                <w:b/>
                <w:bCs/>
                <w:sz w:val="24"/>
                <w:szCs w:val="24"/>
                <w:u w:color="000000"/>
                <w:bdr w:val="nil"/>
              </w:rPr>
            </w:pPr>
            <w:r w:rsidRPr="000D4265">
              <w:rPr>
                <w:rFonts w:ascii="Arial" w:eastAsia="Arial Unicode MS" w:hAnsi="Arial" w:cs="Arial"/>
                <w:b/>
                <w:bCs/>
                <w:sz w:val="24"/>
                <w:szCs w:val="24"/>
                <w:u w:color="000000"/>
                <w:bdr w:val="nil"/>
              </w:rPr>
              <w:t>NOTES / ACTION</w:t>
            </w:r>
          </w:p>
        </w:tc>
        <w:tc>
          <w:tcPr>
            <w:tcW w:w="1640" w:type="dxa"/>
            <w:tcBorders>
              <w:top w:val="single" w:sz="8" w:space="0" w:color="000000"/>
              <w:left w:val="single" w:sz="8" w:space="0" w:color="000000"/>
              <w:bottom w:val="single" w:sz="8" w:space="0" w:color="000000"/>
              <w:right w:val="single" w:sz="8" w:space="0" w:color="000000"/>
            </w:tcBorders>
            <w:shd w:val="clear" w:color="auto" w:fill="000000"/>
          </w:tcPr>
          <w:p w14:paraId="453CBE66" w14:textId="77777777" w:rsidR="000D4265" w:rsidRPr="000D4265" w:rsidRDefault="000D4265" w:rsidP="000D4265">
            <w:pPr>
              <w:keepNext/>
              <w:pBdr>
                <w:top w:val="nil"/>
                <w:left w:val="nil"/>
                <w:bottom w:val="nil"/>
                <w:right w:val="nil"/>
                <w:between w:val="nil"/>
                <w:bar w:val="nil"/>
              </w:pBdr>
              <w:tabs>
                <w:tab w:val="left" w:pos="709"/>
                <w:tab w:val="left" w:pos="1417"/>
                <w:tab w:val="left" w:pos="2126"/>
                <w:tab w:val="left" w:pos="2835"/>
                <w:tab w:val="left" w:pos="3543"/>
                <w:tab w:val="left" w:pos="4252"/>
              </w:tabs>
              <w:spacing w:after="0" w:line="240" w:lineRule="auto"/>
              <w:rPr>
                <w:rFonts w:ascii="Arial" w:eastAsia="Arial Unicode MS" w:hAnsi="Arial" w:cs="Arial"/>
                <w:b/>
                <w:bCs/>
                <w:sz w:val="24"/>
                <w:szCs w:val="24"/>
                <w:u w:color="000000"/>
                <w:bdr w:val="nil"/>
              </w:rPr>
            </w:pPr>
            <w:r w:rsidRPr="000D4265">
              <w:rPr>
                <w:rFonts w:ascii="Arial" w:eastAsia="Arial Unicode MS" w:hAnsi="Arial" w:cs="Arial"/>
                <w:b/>
                <w:bCs/>
                <w:sz w:val="24"/>
                <w:szCs w:val="24"/>
                <w:u w:color="000000"/>
                <w:bdr w:val="nil"/>
              </w:rPr>
              <w:t>INITIALS</w:t>
            </w:r>
          </w:p>
        </w:tc>
      </w:tr>
      <w:tr w:rsidR="000D4265" w:rsidRPr="000D4265" w14:paraId="0EE60901"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65CA288"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AD407AE"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3379AF8"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7740E033"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64A68FCA"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9F4243C"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61EE678"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A7C46D0"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4CB55C66"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05EF8DE4"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4E7374F"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541C65E"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763B082"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66773315"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1FF771D7"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2230E76"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5EEAC45"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053A004"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332EA833"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5EE72FB4"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2D6F941"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C251CA3"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6C873F3"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03153036"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42EFBEB2"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61DED0C"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51BE257"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9C6FC8C"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21D351A4"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792F82F9"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2737C66"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377FE58"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D652CAB"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3D6F7D87"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2223DD47"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EC08FFB"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C605E09"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8044E8C"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28460B15"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0C28E28C"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4ECAC8E"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6A4B388"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882A1E"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4DC4A633"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11578C56"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787DD8B"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24AD850"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C596575"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2C95FEAA"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708E2114"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6AF8B24"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779E45A"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A3A4FB4"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4A105B5F"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16160BDD"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797E6BE"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97BBED9"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B554AAB"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721E7908"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6304CDEF"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6D1DCBF"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C0E85D2"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4309B7C"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07C9C7DB"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5585D7F5"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A5D3E90"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635F400"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EDE8E1A"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0AFE36B8"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35CF6D5B"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ABAA4CE"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5511B4C"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3910FC0"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6F15E3C2"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79803FD2"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1A31AD7"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949A1B2"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8CCD93F"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25B7067A"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51CD4D5B"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81D62C2"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A6295E7"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31D8833"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3EFED8BB"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r w:rsidR="000D4265" w:rsidRPr="000D4265" w14:paraId="03F94B51" w14:textId="77777777" w:rsidTr="000D4265">
        <w:tblPrEx>
          <w:shd w:val="clear" w:color="auto" w:fill="CED7E7"/>
        </w:tblPrEx>
        <w:trPr>
          <w:trHeight w:val="340"/>
          <w:jc w:val="center"/>
        </w:trPr>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C1D8A94"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3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45A2689"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1851649"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1640" w:type="dxa"/>
            <w:tcBorders>
              <w:top w:val="single" w:sz="8" w:space="0" w:color="000000"/>
              <w:left w:val="single" w:sz="8" w:space="0" w:color="000000"/>
              <w:bottom w:val="single" w:sz="8" w:space="0" w:color="000000"/>
              <w:right w:val="single" w:sz="8" w:space="0" w:color="000000"/>
            </w:tcBorders>
            <w:shd w:val="clear" w:color="auto" w:fill="FFFFFF"/>
          </w:tcPr>
          <w:p w14:paraId="59B4B10E" w14:textId="77777777" w:rsidR="000D4265" w:rsidRPr="000D4265" w:rsidRDefault="000D4265" w:rsidP="000D4265">
            <w:pPr>
              <w:pBdr>
                <w:top w:val="nil"/>
                <w:left w:val="nil"/>
                <w:bottom w:val="nil"/>
                <w:right w:val="nil"/>
                <w:between w:val="nil"/>
                <w:bar w:val="nil"/>
              </w:pBdr>
              <w:spacing w:after="0" w:line="240" w:lineRule="auto"/>
              <w:rPr>
                <w:rFonts w:ascii="Arial" w:eastAsia="Arial Unicode MS" w:hAnsi="Arial" w:cs="Arial"/>
                <w:sz w:val="20"/>
                <w:szCs w:val="20"/>
                <w:bdr w:val="nil"/>
              </w:rPr>
            </w:pPr>
          </w:p>
        </w:tc>
      </w:tr>
    </w:tbl>
    <w:p w14:paraId="0DCB251E" w14:textId="77777777" w:rsidR="000D4265" w:rsidRPr="000D4265" w:rsidRDefault="000D4265" w:rsidP="000D4265">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Arial" w:eastAsia="Arial Unicode MS" w:hAnsi="Arial" w:cs="Arial"/>
          <w:color w:val="000000"/>
          <w:sz w:val="28"/>
          <w:szCs w:val="28"/>
          <w:u w:color="000000"/>
          <w:bdr w:val="nil"/>
        </w:rPr>
      </w:pPr>
    </w:p>
    <w:p w14:paraId="455B9656" w14:textId="77777777" w:rsidR="00414FCA" w:rsidRDefault="00414FCA" w:rsidP="00414FCA">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Arial" w:eastAsia="Arial Unicode MS" w:hAnsi="Arial" w:cs="Arial"/>
          <w:b/>
          <w:bCs/>
          <w:color w:val="000000"/>
          <w:sz w:val="28"/>
          <w:szCs w:val="28"/>
          <w:u w:color="000000"/>
          <w:bdr w:val="nil"/>
          <w:lang w:val="en-GB"/>
        </w:rPr>
      </w:pPr>
    </w:p>
    <w:p w14:paraId="65A3420C" w14:textId="77777777" w:rsidR="00414FCA" w:rsidRPr="00005AFD" w:rsidRDefault="00414FCA" w:rsidP="00414FCA">
      <w:pPr>
        <w:keepNext/>
        <w:keepLines/>
        <w:spacing w:before="200" w:after="0"/>
        <w:outlineLvl w:val="1"/>
        <w:rPr>
          <w:rFonts w:ascii="Century Gothic" w:eastAsiaTheme="majorEastAsia" w:hAnsi="Century Gothic" w:cstheme="majorBidi"/>
          <w:b/>
          <w:bCs/>
          <w:color w:val="4F81BD" w:themeColor="accent1"/>
          <w:sz w:val="26"/>
          <w:szCs w:val="26"/>
        </w:rPr>
      </w:pPr>
      <w:r w:rsidRPr="00005AFD">
        <w:rPr>
          <w:rFonts w:ascii="Century Gothic" w:eastAsiaTheme="majorEastAsia" w:hAnsi="Century Gothic" w:cstheme="majorBidi"/>
          <w:b/>
          <w:bCs/>
          <w:color w:val="4F81BD" w:themeColor="accent1"/>
          <w:sz w:val="26"/>
          <w:szCs w:val="26"/>
        </w:rPr>
        <w:lastRenderedPageBreak/>
        <w:t xml:space="preserve">Appendix </w:t>
      </w:r>
      <w:r>
        <w:rPr>
          <w:rFonts w:ascii="Century Gothic" w:eastAsiaTheme="majorEastAsia" w:hAnsi="Century Gothic" w:cstheme="majorBidi"/>
          <w:b/>
          <w:bCs/>
          <w:color w:val="4F81BD" w:themeColor="accent1"/>
          <w:sz w:val="26"/>
          <w:szCs w:val="26"/>
        </w:rPr>
        <w:t>N</w:t>
      </w:r>
      <w:r w:rsidRPr="00005AFD">
        <w:rPr>
          <w:rFonts w:ascii="Century Gothic" w:eastAsiaTheme="majorEastAsia" w:hAnsi="Century Gothic" w:cstheme="majorBidi"/>
          <w:b/>
          <w:bCs/>
          <w:color w:val="4F81BD" w:themeColor="accent1"/>
          <w:sz w:val="26"/>
          <w:szCs w:val="26"/>
        </w:rPr>
        <w:t xml:space="preserve">: </w:t>
      </w:r>
      <w:r>
        <w:rPr>
          <w:rFonts w:ascii="Century Gothic" w:eastAsiaTheme="majorEastAsia" w:hAnsi="Century Gothic" w:cstheme="majorBidi"/>
          <w:b/>
          <w:bCs/>
          <w:color w:val="4F81BD" w:themeColor="accent1"/>
          <w:sz w:val="26"/>
          <w:szCs w:val="26"/>
        </w:rPr>
        <w:t>Incident Log</w:t>
      </w:r>
    </w:p>
    <w:p w14:paraId="4329BA46" w14:textId="77777777" w:rsidR="00414FCA" w:rsidRPr="00414FCA" w:rsidRDefault="00414FCA" w:rsidP="00414FCA">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Arial" w:eastAsia="Arial" w:hAnsi="Arial" w:cs="Arial"/>
          <w:color w:val="000000"/>
          <w:u w:color="000000"/>
          <w:bdr w:val="nil"/>
          <w:lang w:val="en-GB"/>
        </w:rPr>
      </w:pPr>
    </w:p>
    <w:tbl>
      <w:tblPr>
        <w:tblW w:w="95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79"/>
        <w:gridCol w:w="1315"/>
        <w:gridCol w:w="2951"/>
        <w:gridCol w:w="1843"/>
        <w:gridCol w:w="2076"/>
      </w:tblGrid>
      <w:tr w:rsidR="00414FCA" w:rsidRPr="00414FCA" w14:paraId="3BC152FA" w14:textId="77777777" w:rsidTr="00414FCA">
        <w:trPr>
          <w:trHeight w:val="393"/>
          <w:tblHeader/>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32DBE932" w14:textId="77777777" w:rsidR="00414FCA" w:rsidRPr="00414FCA" w:rsidRDefault="00414FCA" w:rsidP="00414FCA">
            <w:pPr>
              <w:keepNext/>
              <w:pBdr>
                <w:top w:val="nil"/>
                <w:left w:val="nil"/>
                <w:bottom w:val="nil"/>
                <w:right w:val="nil"/>
                <w:between w:val="nil"/>
                <w:bar w:val="nil"/>
              </w:pBdr>
              <w:tabs>
                <w:tab w:val="left" w:pos="709"/>
              </w:tabs>
              <w:spacing w:after="0" w:line="240" w:lineRule="auto"/>
              <w:rPr>
                <w:rFonts w:ascii="Arial" w:eastAsia="Arial Unicode MS" w:hAnsi="Arial" w:cs="Arial"/>
                <w:b/>
                <w:bCs/>
                <w:sz w:val="24"/>
                <w:szCs w:val="24"/>
                <w:u w:color="000000"/>
                <w:bdr w:val="nil"/>
              </w:rPr>
            </w:pPr>
            <w:r w:rsidRPr="00414FCA">
              <w:rPr>
                <w:rFonts w:ascii="Arial" w:eastAsia="Arial Unicode MS" w:hAnsi="Arial" w:cs="Arial"/>
                <w:b/>
                <w:bCs/>
                <w:sz w:val="24"/>
                <w:szCs w:val="24"/>
                <w:u w:color="000000"/>
                <w:bdr w:val="nil"/>
              </w:rPr>
              <w:t>DATE OF INCIDENT</w:t>
            </w:r>
          </w:p>
        </w:tc>
        <w:tc>
          <w:tcPr>
            <w:tcW w:w="1315"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398DEDDE" w14:textId="77777777" w:rsidR="00414FCA" w:rsidRPr="00414FCA" w:rsidRDefault="00414FCA" w:rsidP="00414FCA">
            <w:pPr>
              <w:keepNext/>
              <w:pBdr>
                <w:top w:val="nil"/>
                <w:left w:val="nil"/>
                <w:bottom w:val="nil"/>
                <w:right w:val="nil"/>
                <w:between w:val="nil"/>
                <w:bar w:val="nil"/>
              </w:pBdr>
              <w:tabs>
                <w:tab w:val="left" w:pos="709"/>
                <w:tab w:val="left" w:pos="1417"/>
              </w:tabs>
              <w:spacing w:after="0" w:line="240" w:lineRule="auto"/>
              <w:rPr>
                <w:rFonts w:ascii="Arial" w:eastAsia="Arial Unicode MS" w:hAnsi="Arial" w:cs="Arial"/>
                <w:b/>
                <w:bCs/>
                <w:sz w:val="24"/>
                <w:szCs w:val="24"/>
                <w:u w:color="000000"/>
                <w:bdr w:val="nil"/>
              </w:rPr>
            </w:pPr>
            <w:r w:rsidRPr="00414FCA">
              <w:rPr>
                <w:rFonts w:ascii="Arial" w:eastAsia="Arial Unicode MS" w:hAnsi="Arial" w:cs="Arial"/>
                <w:b/>
                <w:bCs/>
                <w:sz w:val="24"/>
                <w:szCs w:val="24"/>
                <w:u w:color="000000"/>
                <w:bdr w:val="nil"/>
              </w:rPr>
              <w:t xml:space="preserve">TIME OF INCIDENT </w:t>
            </w:r>
          </w:p>
        </w:tc>
        <w:tc>
          <w:tcPr>
            <w:tcW w:w="2951" w:type="dxa"/>
            <w:tcBorders>
              <w:top w:val="single" w:sz="8" w:space="0" w:color="000000"/>
              <w:left w:val="single" w:sz="8" w:space="0" w:color="000000"/>
              <w:bottom w:val="single" w:sz="8" w:space="0" w:color="000000"/>
              <w:right w:val="single" w:sz="8" w:space="0" w:color="000000"/>
            </w:tcBorders>
            <w:shd w:val="clear" w:color="auto" w:fill="000000"/>
          </w:tcPr>
          <w:p w14:paraId="14EB3B29" w14:textId="77777777" w:rsidR="00414FCA" w:rsidRPr="00414FCA" w:rsidRDefault="00414FCA" w:rsidP="00414FCA">
            <w:pPr>
              <w:keepNext/>
              <w:pBdr>
                <w:top w:val="nil"/>
                <w:left w:val="nil"/>
                <w:bottom w:val="nil"/>
                <w:right w:val="nil"/>
                <w:between w:val="nil"/>
                <w:bar w:val="nil"/>
              </w:pBdr>
              <w:tabs>
                <w:tab w:val="left" w:pos="709"/>
                <w:tab w:val="left" w:pos="1417"/>
              </w:tabs>
              <w:spacing w:after="0" w:line="240" w:lineRule="auto"/>
              <w:rPr>
                <w:rFonts w:ascii="Arial" w:eastAsia="Arial Unicode MS" w:hAnsi="Arial" w:cs="Arial"/>
                <w:b/>
                <w:bCs/>
                <w:sz w:val="24"/>
                <w:szCs w:val="24"/>
                <w:u w:color="000000"/>
                <w:bdr w:val="nil"/>
              </w:rPr>
            </w:pPr>
            <w:r w:rsidRPr="00414FCA">
              <w:rPr>
                <w:rFonts w:ascii="Arial" w:eastAsia="Arial Unicode MS" w:hAnsi="Arial" w:cs="Arial"/>
                <w:b/>
                <w:bCs/>
                <w:sz w:val="24"/>
                <w:szCs w:val="24"/>
                <w:u w:color="000000"/>
                <w:bdr w:val="nil"/>
              </w:rPr>
              <w:t>INCIDENT DETAILS INCLUDING LOCATION</w:t>
            </w:r>
          </w:p>
        </w:tc>
        <w:tc>
          <w:tcPr>
            <w:tcW w:w="1843"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1F4961BF" w14:textId="77777777" w:rsidR="00414FCA" w:rsidRPr="00414FCA" w:rsidRDefault="00414FCA" w:rsidP="00414FCA">
            <w:pPr>
              <w:keepNext/>
              <w:pBdr>
                <w:top w:val="nil"/>
                <w:left w:val="nil"/>
                <w:bottom w:val="nil"/>
                <w:right w:val="nil"/>
                <w:between w:val="nil"/>
                <w:bar w:val="nil"/>
              </w:pBdr>
              <w:tabs>
                <w:tab w:val="left" w:pos="709"/>
                <w:tab w:val="left" w:pos="1417"/>
              </w:tabs>
              <w:spacing w:after="0" w:line="240" w:lineRule="auto"/>
              <w:rPr>
                <w:rFonts w:ascii="Arial" w:eastAsia="Arial Unicode MS" w:hAnsi="Arial" w:cs="Arial"/>
                <w:b/>
                <w:bCs/>
                <w:sz w:val="24"/>
                <w:szCs w:val="24"/>
                <w:u w:color="000000"/>
                <w:bdr w:val="nil"/>
              </w:rPr>
            </w:pPr>
            <w:r w:rsidRPr="00414FCA">
              <w:rPr>
                <w:rFonts w:ascii="Arial" w:eastAsia="Arial Unicode MS" w:hAnsi="Arial" w:cs="Arial"/>
                <w:b/>
                <w:bCs/>
                <w:sz w:val="24"/>
                <w:szCs w:val="24"/>
                <w:u w:color="000000"/>
                <w:bdr w:val="nil"/>
              </w:rPr>
              <w:t xml:space="preserve">ANY INJURIES OR DAMAGE </w:t>
            </w:r>
          </w:p>
        </w:tc>
        <w:tc>
          <w:tcPr>
            <w:tcW w:w="2076" w:type="dxa"/>
            <w:tcBorders>
              <w:top w:val="single" w:sz="8" w:space="0" w:color="000000"/>
              <w:left w:val="single" w:sz="8" w:space="0" w:color="000000"/>
              <w:bottom w:val="single" w:sz="8" w:space="0" w:color="000000"/>
              <w:right w:val="single" w:sz="8" w:space="0" w:color="000000"/>
            </w:tcBorders>
            <w:shd w:val="clear" w:color="auto" w:fill="000000"/>
            <w:tcMar>
              <w:top w:w="80" w:type="dxa"/>
              <w:left w:w="80" w:type="dxa"/>
              <w:bottom w:w="80" w:type="dxa"/>
              <w:right w:w="80" w:type="dxa"/>
            </w:tcMar>
          </w:tcPr>
          <w:p w14:paraId="5D37ABA9" w14:textId="77777777" w:rsidR="00414FCA" w:rsidRPr="00414FCA" w:rsidRDefault="00414FCA" w:rsidP="00414FCA">
            <w:pPr>
              <w:keepNext/>
              <w:pBdr>
                <w:top w:val="nil"/>
                <w:left w:val="nil"/>
                <w:bottom w:val="nil"/>
                <w:right w:val="nil"/>
                <w:between w:val="nil"/>
                <w:bar w:val="nil"/>
              </w:pBdr>
              <w:tabs>
                <w:tab w:val="left" w:pos="709"/>
                <w:tab w:val="left" w:pos="1417"/>
              </w:tabs>
              <w:spacing w:after="0" w:line="240" w:lineRule="auto"/>
              <w:rPr>
                <w:rFonts w:ascii="Arial" w:eastAsia="Arial Unicode MS" w:hAnsi="Arial" w:cs="Arial"/>
                <w:b/>
                <w:bCs/>
                <w:sz w:val="24"/>
                <w:szCs w:val="24"/>
                <w:u w:color="000000"/>
                <w:bdr w:val="nil"/>
              </w:rPr>
            </w:pPr>
            <w:r w:rsidRPr="00414FCA">
              <w:rPr>
                <w:rFonts w:ascii="Arial" w:eastAsia="Arial Unicode MS" w:hAnsi="Arial" w:cs="Arial"/>
                <w:b/>
                <w:bCs/>
                <w:sz w:val="24"/>
                <w:szCs w:val="24"/>
                <w:u w:color="000000"/>
                <w:bdr w:val="nil"/>
              </w:rPr>
              <w:t>ACTION TAKEN OR NOTES</w:t>
            </w:r>
          </w:p>
        </w:tc>
      </w:tr>
      <w:tr w:rsidR="00414FCA" w:rsidRPr="00414FCA" w14:paraId="7E8CC470"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2991FD5"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66EE25"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52CACB06"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8DB7DE5"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779966E"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537A8F2C"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958EBA7"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3556651"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5E432CFB"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221872D"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B4BBC10"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2FA128A1"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FD3716A"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DB2AE9A"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tcPr>
          <w:p w14:paraId="1AE0FB2D"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10ADC9"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EE7D9F3"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31543C26"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4A06ACD"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92E0AC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66610328"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2C30793"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F065768"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4AD867DE"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79451F4"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018B071"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2E35BEB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EE30A69"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134F5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71E54915"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B159B9E"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6FFF2C9"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1411E290"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D2D641D"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166700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72EA2BDA"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431AAD6"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0737F21"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69E0CEFB"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07163A6"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908D542"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30F92942"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CA13319"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F3204F2"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6CF4A0F6"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FCFF0AE"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7513207"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0B487519"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1B0A656"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0EA1785"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3F9520D5"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7196B36"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532DCA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3B36CCBF"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5C105EA"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90CC6F1"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4A38B270"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C2256F0"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C6E36BD"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19A35362"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0599E4B"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91A7418"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16E49630"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A625E44"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AC744B4"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1C3AC246"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9C28D9A"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7BF0CD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675D2B70"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C584784"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1BC9F5E"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4CF63276"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53BCB34"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1EF4037"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427F4BE8"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88FD987"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198C624"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3EFFBA68"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BFABB7A"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CF6EC4B"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27D3E332"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6BFC903"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68F3563"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7FF24C6D"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39EFE65"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59267FF"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4CAC6C7D"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DCAE2D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B6DD788"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1E4E3E9D"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D6AF181"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ABF97B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032CF825"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F3845AE"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CD624CA"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4803704A"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AC4CFB9"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B61B903"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tcPr>
          <w:p w14:paraId="5F036288"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E7EF53"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FD4F68E"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7CF481C4"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6F7A465"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56A848B"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026B97C6"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4AA4125"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2922DD1"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r w:rsidR="00414FCA" w:rsidRPr="00414FCA" w14:paraId="076AE7F3" w14:textId="77777777" w:rsidTr="001B0BD8">
        <w:tblPrEx>
          <w:shd w:val="clear" w:color="auto" w:fill="CED7E7"/>
        </w:tblPrEx>
        <w:trPr>
          <w:trHeight w:val="340"/>
          <w:jc w:val="center"/>
        </w:trPr>
        <w:tc>
          <w:tcPr>
            <w:tcW w:w="137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B232A0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3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F10F34A"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951" w:type="dxa"/>
            <w:tcBorders>
              <w:top w:val="single" w:sz="8" w:space="0" w:color="000000"/>
              <w:left w:val="single" w:sz="8" w:space="0" w:color="000000"/>
              <w:bottom w:val="single" w:sz="8" w:space="0" w:color="000000"/>
              <w:right w:val="single" w:sz="8" w:space="0" w:color="000000"/>
            </w:tcBorders>
            <w:shd w:val="clear" w:color="auto" w:fill="FFFFFF"/>
          </w:tcPr>
          <w:p w14:paraId="68522B0F"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34ABBBC"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510FA9B" w14:textId="77777777" w:rsidR="00414FCA" w:rsidRPr="00414FCA" w:rsidRDefault="00414FCA" w:rsidP="00414FCA">
            <w:pPr>
              <w:pBdr>
                <w:top w:val="nil"/>
                <w:left w:val="nil"/>
                <w:bottom w:val="nil"/>
                <w:right w:val="nil"/>
                <w:between w:val="nil"/>
                <w:bar w:val="nil"/>
              </w:pBdr>
              <w:spacing w:after="0" w:line="240" w:lineRule="auto"/>
              <w:rPr>
                <w:rFonts w:ascii="Arial" w:eastAsia="Arial Unicode MS" w:hAnsi="Arial" w:cs="Arial"/>
                <w:sz w:val="24"/>
                <w:szCs w:val="24"/>
                <w:bdr w:val="nil"/>
              </w:rPr>
            </w:pPr>
          </w:p>
        </w:tc>
      </w:tr>
    </w:tbl>
    <w:p w14:paraId="2B510E60" w14:textId="77777777" w:rsidR="00414FCA" w:rsidRPr="00414FCA" w:rsidRDefault="00414FCA" w:rsidP="00414FCA">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213"/>
        </w:tabs>
        <w:spacing w:after="0" w:line="240" w:lineRule="auto"/>
        <w:rPr>
          <w:rFonts w:ascii="Arial" w:eastAsia="Arial Unicode MS" w:hAnsi="Arial" w:cs="Arial"/>
          <w:color w:val="000000"/>
          <w:sz w:val="40"/>
          <w:szCs w:val="40"/>
          <w:u w:color="000000"/>
          <w:bdr w:val="nil"/>
          <w:lang w:val="es-ES_tradnl"/>
        </w:rPr>
      </w:pPr>
    </w:p>
    <w:p w14:paraId="5FA13C16" w14:textId="77777777" w:rsidR="00422A75" w:rsidRDefault="000A2D28" w:rsidP="00597C94">
      <w:pPr>
        <w:pStyle w:val="Heading2"/>
        <w:rPr>
          <w:rFonts w:ascii="Century Gothic" w:hAnsi="Century Gothic"/>
        </w:rPr>
      </w:pPr>
      <w:r w:rsidRPr="000A2D28">
        <w:rPr>
          <w:rFonts w:ascii="Century Gothic" w:hAnsi="Century Gothic"/>
        </w:rPr>
        <w:lastRenderedPageBreak/>
        <w:t xml:space="preserve">Appendix </w:t>
      </w:r>
      <w:r>
        <w:rPr>
          <w:rFonts w:ascii="Century Gothic" w:hAnsi="Century Gothic"/>
        </w:rPr>
        <w:t>P</w:t>
      </w:r>
      <w:r w:rsidRPr="000A2D28">
        <w:rPr>
          <w:rFonts w:ascii="Century Gothic" w:hAnsi="Century Gothic"/>
        </w:rPr>
        <w:t>: In</w:t>
      </w:r>
      <w:r>
        <w:rPr>
          <w:rFonts w:ascii="Century Gothic" w:hAnsi="Century Gothic"/>
        </w:rPr>
        <w:t>suran</w:t>
      </w:r>
      <w:r w:rsidR="00C542D2">
        <w:rPr>
          <w:rFonts w:ascii="Century Gothic" w:hAnsi="Century Gothic"/>
        </w:rPr>
        <w:t>ce Liability Certificate</w:t>
      </w:r>
    </w:p>
    <w:p w14:paraId="478AEF35" w14:textId="77777777" w:rsidR="00C542D2" w:rsidRDefault="008D040A" w:rsidP="008D040A">
      <w:pPr>
        <w:jc w:val="center"/>
      </w:pPr>
      <w:r>
        <w:rPr>
          <w:noProof/>
        </w:rPr>
        <w:drawing>
          <wp:inline distT="0" distB="0" distL="0" distR="0" wp14:anchorId="75C4A473" wp14:editId="6B017054">
            <wp:extent cx="4976882" cy="7507518"/>
            <wp:effectExtent l="0" t="0" r="0" b="0"/>
            <wp:docPr id="1093034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2959" cy="7531770"/>
                    </a:xfrm>
                    <a:prstGeom prst="rect">
                      <a:avLst/>
                    </a:prstGeom>
                    <a:noFill/>
                  </pic:spPr>
                </pic:pic>
              </a:graphicData>
            </a:graphic>
          </wp:inline>
        </w:drawing>
      </w:r>
    </w:p>
    <w:p w14:paraId="3807AE94" w14:textId="77777777" w:rsidR="008D040A" w:rsidRPr="00C542D2" w:rsidRDefault="00C63CB3" w:rsidP="00C542D2">
      <w:r>
        <w:rPr>
          <w:rFonts w:ascii="Arial" w:hAnsi="Arial" w:cs="Arial"/>
          <w:noProof/>
          <w:color w:val="FF0000"/>
        </w:rPr>
        <w:lastRenderedPageBreak/>
        <w:drawing>
          <wp:inline distT="0" distB="0" distL="0" distR="0" wp14:anchorId="4907EA66" wp14:editId="531EAF60">
            <wp:extent cx="5486400" cy="8278879"/>
            <wp:effectExtent l="0" t="0" r="0" b="8255"/>
            <wp:docPr id="18567850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8278879"/>
                    </a:xfrm>
                    <a:prstGeom prst="rect">
                      <a:avLst/>
                    </a:prstGeom>
                    <a:noFill/>
                  </pic:spPr>
                </pic:pic>
              </a:graphicData>
            </a:graphic>
          </wp:inline>
        </w:drawing>
      </w:r>
    </w:p>
    <w:p w14:paraId="19C133F1" w14:textId="77777777" w:rsidR="00366A06" w:rsidRDefault="00C012D8" w:rsidP="00597C94">
      <w:pPr>
        <w:pStyle w:val="Heading2"/>
        <w:rPr>
          <w:rFonts w:ascii="Century Gothic" w:hAnsi="Century Gothic"/>
        </w:rPr>
      </w:pPr>
      <w:r w:rsidRPr="0053712D">
        <w:rPr>
          <w:rFonts w:ascii="Century Gothic" w:hAnsi="Century Gothic"/>
        </w:rPr>
        <w:lastRenderedPageBreak/>
        <w:t xml:space="preserve">Appendix </w:t>
      </w:r>
      <w:r w:rsidR="00300173">
        <w:rPr>
          <w:rFonts w:ascii="Century Gothic" w:hAnsi="Century Gothic"/>
        </w:rPr>
        <w:t>Q</w:t>
      </w:r>
      <w:r w:rsidRPr="0053712D">
        <w:rPr>
          <w:rFonts w:ascii="Century Gothic" w:hAnsi="Century Gothic"/>
        </w:rPr>
        <w:t>: Data Protection Impact Assessment (DPIA)</w:t>
      </w:r>
    </w:p>
    <w:p w14:paraId="23F265AA" w14:textId="77777777" w:rsidR="0079312C" w:rsidRPr="0079312C" w:rsidRDefault="0079312C" w:rsidP="0079312C">
      <w:pPr>
        <w:pStyle w:val="NoSpacing"/>
      </w:pPr>
    </w:p>
    <w:p w14:paraId="2532FEAE" w14:textId="77777777" w:rsidR="00B02CE7" w:rsidRDefault="0079312C" w:rsidP="0079312C">
      <w:proofErr w:type="gramStart"/>
      <w:r w:rsidRPr="00602D6E">
        <w:rPr>
          <w:rFonts w:ascii="Century Gothic" w:hAnsi="Century Gothic"/>
          <w:color w:val="EE0000"/>
        </w:rPr>
        <w:t>All of</w:t>
      </w:r>
      <w:proofErr w:type="gramEnd"/>
      <w:r w:rsidRPr="00602D6E">
        <w:rPr>
          <w:rFonts w:ascii="Century Gothic" w:hAnsi="Century Gothic"/>
          <w:color w:val="EE0000"/>
        </w:rPr>
        <w:t xml:space="preserve"> the below </w:t>
      </w:r>
      <w:r>
        <w:rPr>
          <w:rFonts w:ascii="Century Gothic" w:hAnsi="Century Gothic"/>
          <w:color w:val="EE0000"/>
        </w:rPr>
        <w:t>information</w:t>
      </w:r>
      <w:r w:rsidRPr="00602D6E">
        <w:rPr>
          <w:rFonts w:ascii="Century Gothic" w:hAnsi="Century Gothic"/>
          <w:color w:val="EE0000"/>
        </w:rPr>
        <w:t xml:space="preserve"> </w:t>
      </w:r>
      <w:r w:rsidRPr="00602D6E">
        <w:rPr>
          <w:rFonts w:ascii="Century Gothic" w:hAnsi="Century Gothic"/>
          <w:b/>
          <w:bCs/>
          <w:color w:val="EE0000"/>
        </w:rPr>
        <w:t xml:space="preserve">Must </w:t>
      </w:r>
      <w:r w:rsidRPr="00602D6E">
        <w:rPr>
          <w:rFonts w:ascii="Century Gothic" w:hAnsi="Century Gothic"/>
          <w:color w:val="EE0000"/>
        </w:rPr>
        <w:t xml:space="preserve">be completed before any flight can </w:t>
      </w:r>
      <w:r>
        <w:rPr>
          <w:rFonts w:ascii="Century Gothic" w:hAnsi="Century Gothic"/>
          <w:color w:val="EE0000"/>
        </w:rPr>
        <w:t>commence.</w:t>
      </w:r>
      <w:r w:rsidR="00B02CE7" w:rsidRPr="00B02CE7">
        <w:t xml:space="preserve"> </w:t>
      </w:r>
    </w:p>
    <w:p w14:paraId="30611D79" w14:textId="77777777" w:rsidR="00B02CE7" w:rsidRDefault="00B02CE7" w:rsidP="0079312C">
      <w:pPr>
        <w:rPr>
          <w:rFonts w:ascii="Century Gothic" w:hAnsi="Century Gothic"/>
          <w:color w:val="EE0000"/>
        </w:rPr>
      </w:pPr>
      <w:r w:rsidRPr="00B02CE7">
        <w:rPr>
          <w:rFonts w:ascii="Century Gothic" w:hAnsi="Century Gothic"/>
          <w:color w:val="EE0000"/>
        </w:rPr>
        <w:t>All images are to be stored on SharePoint and are retained as per our data retention policy</w:t>
      </w:r>
    </w:p>
    <w:tbl>
      <w:tblPr>
        <w:tblW w:w="0" w:type="auto"/>
        <w:jc w:val="center"/>
        <w:shd w:val="clear" w:color="auto" w:fill="FFFFFF"/>
        <w:tblLayout w:type="fixed"/>
        <w:tblLook w:val="0000" w:firstRow="0" w:lastRow="0" w:firstColumn="0" w:lastColumn="0" w:noHBand="0" w:noVBand="0"/>
      </w:tblPr>
      <w:tblGrid>
        <w:gridCol w:w="3243"/>
        <w:gridCol w:w="5927"/>
      </w:tblGrid>
      <w:tr w:rsidR="00300173" w:rsidRPr="00300173" w14:paraId="31D22875" w14:textId="77777777" w:rsidTr="00300173">
        <w:trPr>
          <w:cantSplit/>
          <w:trHeight w:val="280"/>
          <w:tblHeader/>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18B470A5" w14:textId="77777777" w:rsidR="00300173" w:rsidRPr="00300173" w:rsidRDefault="00300173" w:rsidP="00300173">
            <w:pPr>
              <w:keepNext/>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b/>
                <w:bCs/>
                <w:sz w:val="24"/>
                <w:szCs w:val="24"/>
                <w:u w:color="000000"/>
                <w:bdr w:val="nil"/>
              </w:rPr>
            </w:pPr>
            <w:r w:rsidRPr="00300173">
              <w:rPr>
                <w:rFonts w:ascii="Century Gothic" w:eastAsia="Arial Unicode MS" w:hAnsi="Century Gothic" w:cs="Arial"/>
                <w:b/>
                <w:bCs/>
                <w:sz w:val="24"/>
                <w:szCs w:val="24"/>
                <w:u w:color="000000"/>
                <w:bdr w:val="nil"/>
              </w:rPr>
              <w:t>ITEM</w:t>
            </w:r>
          </w:p>
        </w:tc>
        <w:tc>
          <w:tcPr>
            <w:tcW w:w="5927"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5D521A92" w14:textId="77777777" w:rsidR="00300173" w:rsidRPr="00300173" w:rsidRDefault="00300173" w:rsidP="00300173">
            <w:pPr>
              <w:keepNext/>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b/>
                <w:bCs/>
                <w:sz w:val="24"/>
                <w:szCs w:val="24"/>
                <w:u w:color="000000"/>
                <w:bdr w:val="nil"/>
              </w:rPr>
            </w:pPr>
            <w:r w:rsidRPr="00300173">
              <w:rPr>
                <w:rFonts w:ascii="Century Gothic" w:eastAsia="Arial Unicode MS" w:hAnsi="Century Gothic" w:cs="Arial"/>
                <w:b/>
                <w:bCs/>
                <w:sz w:val="24"/>
                <w:szCs w:val="24"/>
                <w:u w:color="000000"/>
                <w:bdr w:val="nil"/>
              </w:rPr>
              <w:t>ACTION/CHECK</w:t>
            </w:r>
          </w:p>
        </w:tc>
      </w:tr>
      <w:tr w:rsidR="00300173" w:rsidRPr="00300173" w14:paraId="0CECF12F" w14:textId="77777777" w:rsidTr="00300173">
        <w:trPr>
          <w:cantSplit/>
          <w:trHeight w:val="22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66ED0A"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300173">
              <w:rPr>
                <w:rFonts w:ascii="Century Gothic" w:eastAsia="Arial Unicode MS" w:hAnsi="Century Gothic" w:cs="Arial"/>
                <w:color w:val="000000"/>
                <w:sz w:val="18"/>
                <w:szCs w:val="24"/>
                <w:u w:color="000000"/>
                <w:bdr w:val="nil"/>
                <w:lang w:val="en-GB"/>
              </w:rPr>
              <w:t>Address</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A07EFD"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p>
          <w:p w14:paraId="49346808"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p>
          <w:p w14:paraId="7A87D69D"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p>
          <w:p w14:paraId="484151D3"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p>
        </w:tc>
      </w:tr>
      <w:tr w:rsidR="00300173" w:rsidRPr="00300173" w14:paraId="1C79B409" w14:textId="77777777" w:rsidTr="00300173">
        <w:trPr>
          <w:cantSplit/>
          <w:trHeight w:val="22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ED5044"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300173">
              <w:rPr>
                <w:rFonts w:ascii="Century Gothic" w:eastAsia="Arial Unicode MS" w:hAnsi="Century Gothic" w:cs="Arial"/>
                <w:color w:val="000000"/>
                <w:sz w:val="18"/>
                <w:szCs w:val="24"/>
                <w:u w:color="000000"/>
                <w:bdr w:val="nil"/>
                <w:lang w:val="en-GB"/>
              </w:rPr>
              <w:t>Purpose of flight</w:t>
            </w:r>
          </w:p>
          <w:p w14:paraId="432D49BF"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3B7306C5"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46D77A00"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537021F3"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0FD339DA"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55F1A1E"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p>
        </w:tc>
      </w:tr>
      <w:tr w:rsidR="00300173" w:rsidRPr="00300173" w14:paraId="50FAD71D" w14:textId="77777777" w:rsidTr="00300173">
        <w:trPr>
          <w:cantSplit/>
          <w:trHeight w:val="205"/>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3FC8D86"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300173">
              <w:rPr>
                <w:rFonts w:ascii="Century Gothic" w:eastAsia="Arial Unicode MS" w:hAnsi="Century Gothic" w:cs="Arial"/>
                <w:color w:val="000000"/>
                <w:sz w:val="18"/>
                <w:szCs w:val="24"/>
                <w:u w:color="000000"/>
                <w:bdr w:val="nil"/>
                <w:lang w:val="en-GB"/>
              </w:rPr>
              <w:t>Data to be captured</w:t>
            </w:r>
          </w:p>
          <w:p w14:paraId="0ACDEF67"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1965EBDB"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7615F531"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436C4153"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2B12F5FB"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11735615"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0BA2A70"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rPr>
            </w:pPr>
          </w:p>
        </w:tc>
      </w:tr>
      <w:tr w:rsidR="00300173" w:rsidRPr="00300173" w14:paraId="5194AC3E" w14:textId="77777777" w:rsidTr="00300173">
        <w:trPr>
          <w:cantSplit/>
          <w:trHeight w:val="205"/>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1B57DD"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300173">
              <w:rPr>
                <w:rFonts w:ascii="Century Gothic" w:eastAsia="Arial Unicode MS" w:hAnsi="Century Gothic" w:cs="Arial"/>
                <w:color w:val="000000"/>
                <w:sz w:val="18"/>
                <w:szCs w:val="24"/>
                <w:u w:color="000000"/>
                <w:bdr w:val="nil"/>
                <w:lang w:val="en-GB"/>
              </w:rPr>
              <w:t>Potential Privacy Risks</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069B71" w14:textId="77777777" w:rsidR="00300173" w:rsidRPr="00300173" w:rsidRDefault="00300173" w:rsidP="00300173">
            <w:pPr>
              <w:spacing w:after="0" w:line="240" w:lineRule="auto"/>
              <w:rPr>
                <w:rFonts w:ascii="Century Gothic" w:eastAsia="MS Mincho" w:hAnsi="Century Gothic" w:cs="Times New Roman"/>
              </w:rPr>
            </w:pPr>
            <w:r w:rsidRPr="00300173">
              <w:rPr>
                <w:rFonts w:ascii="Segoe UI Symbol" w:eastAsia="MS Mincho" w:hAnsi="Segoe UI Symbol" w:cs="Segoe UI Symbol"/>
              </w:rPr>
              <w:t>☐</w:t>
            </w:r>
            <w:r w:rsidRPr="00300173">
              <w:rPr>
                <w:rFonts w:ascii="Century Gothic" w:eastAsia="MS Mincho" w:hAnsi="Century Gothic" w:cs="Times New Roman"/>
              </w:rPr>
              <w:t xml:space="preserve"> High              </w:t>
            </w:r>
            <w:r w:rsidRPr="00300173">
              <w:rPr>
                <w:rFonts w:ascii="Segoe UI Symbol" w:eastAsia="MS Mincho" w:hAnsi="Segoe UI Symbol" w:cs="Segoe UI Symbol"/>
              </w:rPr>
              <w:t>☐</w:t>
            </w:r>
            <w:r w:rsidRPr="00300173">
              <w:rPr>
                <w:rFonts w:ascii="Century Gothic" w:eastAsia="MS Mincho" w:hAnsi="Century Gothic" w:cs="Times New Roman"/>
              </w:rPr>
              <w:t xml:space="preserve"> Medium                   </w:t>
            </w:r>
            <w:r w:rsidRPr="00300173">
              <w:rPr>
                <w:rFonts w:ascii="Segoe UI Symbol" w:eastAsia="MS Mincho" w:hAnsi="Segoe UI Symbol" w:cs="Segoe UI Symbol"/>
              </w:rPr>
              <w:t>☐</w:t>
            </w:r>
            <w:r w:rsidRPr="00300173">
              <w:rPr>
                <w:rFonts w:ascii="Century Gothic" w:eastAsia="MS Mincho" w:hAnsi="Century Gothic" w:cs="Times New Roman"/>
              </w:rPr>
              <w:t xml:space="preserve"> Low</w:t>
            </w:r>
          </w:p>
          <w:p w14:paraId="4E8615F1" w14:textId="77777777" w:rsidR="00300173" w:rsidRPr="00300173" w:rsidRDefault="00300173" w:rsidP="00300173">
            <w:pPr>
              <w:spacing w:after="0" w:line="240" w:lineRule="auto"/>
              <w:rPr>
                <w:rFonts w:ascii="Century Gothic" w:eastAsia="Calibri" w:hAnsi="Century Gothic" w:cs="Times New Roman"/>
              </w:rPr>
            </w:pPr>
            <w:r w:rsidRPr="00300173">
              <w:rPr>
                <w:rFonts w:ascii="Century Gothic" w:eastAsia="Calibri" w:hAnsi="Century Gothic" w:cs="Times New Roman"/>
              </w:rPr>
              <w:t>Comments:</w:t>
            </w:r>
          </w:p>
          <w:p w14:paraId="09049ADE" w14:textId="77777777" w:rsidR="00300173" w:rsidRPr="00300173" w:rsidRDefault="00300173" w:rsidP="00300173">
            <w:pPr>
              <w:spacing w:after="0" w:line="240" w:lineRule="auto"/>
              <w:rPr>
                <w:rFonts w:ascii="Century Gothic" w:eastAsia="Calibri" w:hAnsi="Century Gothic" w:cs="Times New Roman"/>
              </w:rPr>
            </w:pPr>
          </w:p>
          <w:p w14:paraId="10B5E1BC" w14:textId="77777777" w:rsidR="00300173" w:rsidRPr="00300173" w:rsidRDefault="00300173" w:rsidP="00300173">
            <w:pPr>
              <w:spacing w:after="0" w:line="240" w:lineRule="auto"/>
              <w:rPr>
                <w:rFonts w:ascii="Century Gothic" w:eastAsia="Calibri" w:hAnsi="Century Gothic" w:cs="Times New Roman"/>
              </w:rPr>
            </w:pPr>
          </w:p>
          <w:p w14:paraId="2CA1ADC8"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p>
        </w:tc>
      </w:tr>
      <w:tr w:rsidR="00300173" w:rsidRPr="00300173" w14:paraId="02B7EF1D" w14:textId="77777777" w:rsidTr="00300173">
        <w:trPr>
          <w:cantSplit/>
          <w:trHeight w:val="24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FA0B784"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r w:rsidRPr="00300173">
              <w:rPr>
                <w:rFonts w:ascii="Century Gothic" w:eastAsia="Arial Unicode MS" w:hAnsi="Century Gothic" w:cs="Arial Unicode MS"/>
                <w:color w:val="000000"/>
                <w:sz w:val="18"/>
                <w:szCs w:val="18"/>
                <w:u w:color="000000"/>
                <w:bdr w:val="nil"/>
                <w:lang w:val="en-GB"/>
              </w:rPr>
              <w:t xml:space="preserve">Mitigation Measures </w:t>
            </w:r>
            <w:proofErr w:type="gramStart"/>
            <w:r w:rsidRPr="00300173">
              <w:rPr>
                <w:rFonts w:ascii="Century Gothic" w:eastAsia="Arial Unicode MS" w:hAnsi="Century Gothic" w:cs="Arial Unicode MS"/>
                <w:color w:val="000000"/>
                <w:sz w:val="18"/>
                <w:szCs w:val="18"/>
                <w:u w:color="000000"/>
                <w:bdr w:val="nil"/>
                <w:lang w:val="en-GB"/>
              </w:rPr>
              <w:t>To</w:t>
            </w:r>
            <w:proofErr w:type="gramEnd"/>
            <w:r w:rsidRPr="00300173">
              <w:rPr>
                <w:rFonts w:ascii="Century Gothic" w:eastAsia="Arial Unicode MS" w:hAnsi="Century Gothic" w:cs="Arial Unicode MS"/>
                <w:color w:val="000000"/>
                <w:sz w:val="18"/>
                <w:szCs w:val="18"/>
                <w:u w:color="000000"/>
                <w:bdr w:val="nil"/>
                <w:lang w:val="en-GB"/>
              </w:rPr>
              <w:t xml:space="preserve"> Protect Data:</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AD197E"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18"/>
                <w:u w:color="000000"/>
                <w:bdr w:val="nil"/>
                <w:lang w:val="en-GB"/>
              </w:rPr>
            </w:pPr>
          </w:p>
        </w:tc>
      </w:tr>
      <w:tr w:rsidR="00300173" w:rsidRPr="00300173" w14:paraId="0A799033" w14:textId="77777777" w:rsidTr="00300173">
        <w:trPr>
          <w:cantSplit/>
          <w:trHeight w:val="24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5CD412"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18"/>
                <w:u w:color="000000"/>
                <w:bdr w:val="nil"/>
                <w:lang w:val="en-GB"/>
              </w:rPr>
            </w:pPr>
            <w:r w:rsidRPr="00300173">
              <w:rPr>
                <w:rFonts w:ascii="Century Gothic" w:eastAsia="Arial Unicode MS" w:hAnsi="Century Gothic" w:cs="Arial Unicode MS"/>
                <w:color w:val="000000"/>
                <w:sz w:val="18"/>
                <w:szCs w:val="18"/>
                <w:u w:color="000000"/>
                <w:bdr w:val="nil"/>
                <w:lang w:val="en-GB"/>
              </w:rPr>
              <w:t>Data Retention Period:</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5409AA6"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20"/>
                <w:szCs w:val="20"/>
                <w:u w:color="000000"/>
                <w:bdr w:val="nil"/>
              </w:rPr>
            </w:pPr>
          </w:p>
        </w:tc>
      </w:tr>
      <w:tr w:rsidR="00300173" w:rsidRPr="00300173" w14:paraId="6958A4B0" w14:textId="77777777" w:rsidTr="00300173">
        <w:trPr>
          <w:cantSplit/>
          <w:trHeight w:val="22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49DA959"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300173">
              <w:rPr>
                <w:rFonts w:ascii="Century Gothic" w:eastAsia="Arial Unicode MS" w:hAnsi="Century Gothic" w:cs="Arial"/>
                <w:color w:val="000000"/>
                <w:sz w:val="18"/>
                <w:szCs w:val="24"/>
                <w:u w:color="000000"/>
                <w:bdr w:val="nil"/>
                <w:lang w:val="en-GB"/>
              </w:rPr>
              <w:t>Managers  Approval</w:t>
            </w: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76BDB5"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r w:rsidRPr="00300173">
              <w:rPr>
                <w:rFonts w:ascii="Segoe UI Symbol" w:eastAsia="Arial Unicode MS" w:hAnsi="Segoe UI Symbol" w:cs="Segoe UI Symbol"/>
                <w:color w:val="000000"/>
                <w:sz w:val="18"/>
                <w:szCs w:val="24"/>
                <w:u w:color="000000"/>
                <w:bdr w:val="nil"/>
                <w:lang w:val="en-GB"/>
              </w:rPr>
              <w:t>☐</w:t>
            </w:r>
            <w:r w:rsidRPr="00300173">
              <w:rPr>
                <w:rFonts w:ascii="Century Gothic" w:eastAsia="Arial Unicode MS" w:hAnsi="Century Gothic" w:cs="Arial"/>
                <w:color w:val="000000"/>
                <w:sz w:val="18"/>
                <w:szCs w:val="24"/>
                <w:u w:color="000000"/>
                <w:bdr w:val="nil"/>
                <w:lang w:val="en-GB"/>
              </w:rPr>
              <w:t xml:space="preserve"> Yes             </w:t>
            </w:r>
            <w:r w:rsidRPr="00300173">
              <w:rPr>
                <w:rFonts w:ascii="Segoe UI Symbol" w:eastAsia="Arial Unicode MS" w:hAnsi="Segoe UI Symbol" w:cs="Segoe UI Symbol"/>
                <w:color w:val="000000"/>
                <w:sz w:val="18"/>
                <w:szCs w:val="24"/>
                <w:u w:color="000000"/>
                <w:bdr w:val="nil"/>
                <w:lang w:val="en-GB"/>
              </w:rPr>
              <w:t>☐</w:t>
            </w:r>
            <w:r w:rsidRPr="00300173">
              <w:rPr>
                <w:rFonts w:ascii="Century Gothic" w:eastAsia="Arial Unicode MS" w:hAnsi="Century Gothic" w:cs="Arial"/>
                <w:color w:val="000000"/>
                <w:sz w:val="18"/>
                <w:szCs w:val="24"/>
                <w:u w:color="000000"/>
                <w:bdr w:val="nil"/>
                <w:lang w:val="en-GB"/>
              </w:rPr>
              <w:t xml:space="preserve"> No</w:t>
            </w:r>
          </w:p>
        </w:tc>
      </w:tr>
      <w:tr w:rsidR="00300173" w:rsidRPr="00300173" w14:paraId="02516D1C" w14:textId="77777777" w:rsidTr="00300173">
        <w:trPr>
          <w:cantSplit/>
          <w:trHeight w:val="440"/>
          <w:jc w:val="center"/>
        </w:trPr>
        <w:tc>
          <w:tcPr>
            <w:tcW w:w="32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B2EF46"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r w:rsidRPr="00300173">
              <w:rPr>
                <w:rFonts w:ascii="Century Gothic" w:eastAsia="Arial Unicode MS" w:hAnsi="Century Gothic" w:cs="Arial"/>
                <w:color w:val="000000"/>
                <w:sz w:val="18"/>
                <w:szCs w:val="24"/>
                <w:u w:color="000000"/>
                <w:bdr w:val="nil"/>
                <w:lang w:val="en-GB"/>
              </w:rPr>
              <w:t>Managers Signature:/Date</w:t>
            </w:r>
          </w:p>
          <w:p w14:paraId="53920328"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p w14:paraId="238FEE40"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s>
              <w:spacing w:after="0" w:line="240" w:lineRule="auto"/>
              <w:rPr>
                <w:rFonts w:ascii="Century Gothic" w:eastAsia="Arial Unicode MS" w:hAnsi="Century Gothic" w:cs="Arial"/>
                <w:color w:val="000000"/>
                <w:sz w:val="18"/>
                <w:szCs w:val="24"/>
                <w:u w:color="000000"/>
                <w:bdr w:val="nil"/>
                <w:lang w:val="en-GB"/>
              </w:rPr>
            </w:pPr>
          </w:p>
        </w:tc>
        <w:tc>
          <w:tcPr>
            <w:tcW w:w="59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B3C31F" w14:textId="77777777" w:rsidR="00300173" w:rsidRPr="00300173" w:rsidRDefault="00300173" w:rsidP="00300173">
            <w:pPr>
              <w:pBdr>
                <w:top w:val="nil"/>
                <w:left w:val="nil"/>
                <w:bottom w:val="nil"/>
                <w:right w:val="nil"/>
                <w:between w:val="nil"/>
                <w:bar w:val="nil"/>
              </w:pBdr>
              <w:tabs>
                <w:tab w:val="left" w:pos="709"/>
                <w:tab w:val="left" w:pos="1417"/>
                <w:tab w:val="left" w:pos="2126"/>
                <w:tab w:val="left" w:pos="2835"/>
                <w:tab w:val="left" w:pos="3543"/>
                <w:tab w:val="left" w:pos="4252"/>
                <w:tab w:val="left" w:pos="4961"/>
              </w:tabs>
              <w:spacing w:after="0" w:line="240" w:lineRule="auto"/>
              <w:rPr>
                <w:rFonts w:ascii="Century Gothic" w:eastAsia="Arial Unicode MS" w:hAnsi="Century Gothic" w:cs="Arial"/>
                <w:color w:val="000000"/>
                <w:sz w:val="18"/>
                <w:szCs w:val="24"/>
                <w:u w:color="000000"/>
                <w:bdr w:val="nil"/>
                <w:lang w:val="en-GB"/>
              </w:rPr>
            </w:pPr>
          </w:p>
        </w:tc>
      </w:tr>
    </w:tbl>
    <w:p w14:paraId="08D36D6B" w14:textId="77777777" w:rsidR="00300173" w:rsidRPr="006D1268" w:rsidRDefault="00300173" w:rsidP="0079312C">
      <w:pPr>
        <w:rPr>
          <w:rFonts w:ascii="Century Gothic" w:hAnsi="Century Gothic"/>
        </w:rPr>
      </w:pPr>
    </w:p>
    <w:sectPr w:rsidR="00300173" w:rsidRPr="006D1268" w:rsidSect="00034616">
      <w:head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9BD30" w14:textId="77777777" w:rsidR="00BD65F1" w:rsidRDefault="00BD65F1">
      <w:pPr>
        <w:spacing w:after="0" w:line="240" w:lineRule="auto"/>
      </w:pPr>
      <w:r>
        <w:separator/>
      </w:r>
    </w:p>
  </w:endnote>
  <w:endnote w:type="continuationSeparator" w:id="0">
    <w:p w14:paraId="4E5D2F82" w14:textId="77777777" w:rsidR="00BD65F1" w:rsidRDefault="00BD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B657A" w14:textId="77777777" w:rsidR="00BD65F1" w:rsidRDefault="00BD65F1">
      <w:pPr>
        <w:spacing w:after="0" w:line="240" w:lineRule="auto"/>
      </w:pPr>
      <w:r>
        <w:separator/>
      </w:r>
    </w:p>
  </w:footnote>
  <w:footnote w:type="continuationSeparator" w:id="0">
    <w:p w14:paraId="0455C8F8" w14:textId="77777777" w:rsidR="00BD65F1" w:rsidRDefault="00BD6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3714" w14:textId="77777777" w:rsidR="00366A06" w:rsidRDefault="00C012D8" w:rsidP="000B1A41">
    <w:pPr>
      <w:pStyle w:val="Header"/>
      <w:jc w:val="right"/>
    </w:pPr>
    <w:r>
      <w:t xml:space="preserve"> </w:t>
    </w:r>
    <w:r w:rsidR="000B1A41" w:rsidRPr="003C1F69">
      <w:rPr>
        <w:rFonts w:ascii="Century Gothic" w:hAnsi="Century Gothic" w:cstheme="minorHAnsi"/>
        <w:noProof/>
      </w:rPr>
      <w:drawing>
        <wp:inline distT="0" distB="0" distL="0" distR="0" wp14:anchorId="1FA4181C" wp14:editId="753D9BEC">
          <wp:extent cx="3076575" cy="609600"/>
          <wp:effectExtent l="0" t="0" r="9525" b="0"/>
          <wp:docPr id="1" name="Picture 1" descr="A blue and grey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grey text on a black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76575" cy="609600"/>
                  </a:xfrm>
                  <a:prstGeom prst="rect">
                    <a:avLst/>
                  </a:prstGeom>
                  <a:noFill/>
                  <a:ln>
                    <a:noFill/>
                  </a:ln>
                </pic:spPr>
              </pic:pic>
            </a:graphicData>
          </a:graphic>
        </wp:inline>
      </w:drawing>
    </w:r>
  </w:p>
  <w:p w14:paraId="6ED0E4E3" w14:textId="77777777" w:rsidR="00445941" w:rsidRDefault="00445941" w:rsidP="000B1A41">
    <w:pPr>
      <w:pStyle w:val="Header"/>
      <w:jc w:val="right"/>
    </w:pPr>
  </w:p>
  <w:p w14:paraId="5EE9C483" w14:textId="77777777" w:rsidR="00445941" w:rsidRDefault="00445941" w:rsidP="000B1A4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040A88"/>
    <w:multiLevelType w:val="hybridMultilevel"/>
    <w:tmpl w:val="68FE6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DB04F1"/>
    <w:multiLevelType w:val="hybridMultilevel"/>
    <w:tmpl w:val="655E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C74558"/>
    <w:multiLevelType w:val="multilevel"/>
    <w:tmpl w:val="2D244B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A7873DC"/>
    <w:multiLevelType w:val="hybridMultilevel"/>
    <w:tmpl w:val="3196C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AC38D5"/>
    <w:multiLevelType w:val="hybridMultilevel"/>
    <w:tmpl w:val="56788D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8637954"/>
    <w:multiLevelType w:val="hybridMultilevel"/>
    <w:tmpl w:val="991C4D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D131A76"/>
    <w:multiLevelType w:val="hybridMultilevel"/>
    <w:tmpl w:val="9A3A08A4"/>
    <w:lvl w:ilvl="0" w:tplc="D53E316E">
      <w:start w:val="1"/>
      <w:numFmt w:val="bullet"/>
      <w:lvlText w:val="•"/>
      <w:lvlJc w:val="left"/>
      <w:pPr>
        <w:tabs>
          <w:tab w:val="num" w:pos="720"/>
        </w:tabs>
        <w:ind w:left="720" w:hanging="360"/>
      </w:pPr>
      <w:rPr>
        <w:rFonts w:ascii="Arial" w:hAnsi="Arial" w:hint="default"/>
      </w:rPr>
    </w:lvl>
    <w:lvl w:ilvl="1" w:tplc="AC16327A">
      <w:start w:val="1"/>
      <w:numFmt w:val="bullet"/>
      <w:lvlText w:val="•"/>
      <w:lvlJc w:val="left"/>
      <w:pPr>
        <w:tabs>
          <w:tab w:val="num" w:pos="1440"/>
        </w:tabs>
        <w:ind w:left="1440" w:hanging="360"/>
      </w:pPr>
      <w:rPr>
        <w:rFonts w:ascii="Arial" w:hAnsi="Arial" w:hint="default"/>
      </w:rPr>
    </w:lvl>
    <w:lvl w:ilvl="2" w:tplc="E3C0DAC4">
      <w:numFmt w:val="bullet"/>
      <w:lvlText w:val="•"/>
      <w:lvlJc w:val="left"/>
      <w:pPr>
        <w:tabs>
          <w:tab w:val="num" w:pos="2160"/>
        </w:tabs>
        <w:ind w:left="2160" w:hanging="360"/>
      </w:pPr>
      <w:rPr>
        <w:rFonts w:ascii="Arial" w:hAnsi="Arial" w:hint="default"/>
      </w:rPr>
    </w:lvl>
    <w:lvl w:ilvl="3" w:tplc="1924F7CE" w:tentative="1">
      <w:start w:val="1"/>
      <w:numFmt w:val="bullet"/>
      <w:lvlText w:val="•"/>
      <w:lvlJc w:val="left"/>
      <w:pPr>
        <w:tabs>
          <w:tab w:val="num" w:pos="2880"/>
        </w:tabs>
        <w:ind w:left="2880" w:hanging="360"/>
      </w:pPr>
      <w:rPr>
        <w:rFonts w:ascii="Arial" w:hAnsi="Arial" w:hint="default"/>
      </w:rPr>
    </w:lvl>
    <w:lvl w:ilvl="4" w:tplc="526C690E" w:tentative="1">
      <w:start w:val="1"/>
      <w:numFmt w:val="bullet"/>
      <w:lvlText w:val="•"/>
      <w:lvlJc w:val="left"/>
      <w:pPr>
        <w:tabs>
          <w:tab w:val="num" w:pos="3600"/>
        </w:tabs>
        <w:ind w:left="3600" w:hanging="360"/>
      </w:pPr>
      <w:rPr>
        <w:rFonts w:ascii="Arial" w:hAnsi="Arial" w:hint="default"/>
      </w:rPr>
    </w:lvl>
    <w:lvl w:ilvl="5" w:tplc="DCFE86E6" w:tentative="1">
      <w:start w:val="1"/>
      <w:numFmt w:val="bullet"/>
      <w:lvlText w:val="•"/>
      <w:lvlJc w:val="left"/>
      <w:pPr>
        <w:tabs>
          <w:tab w:val="num" w:pos="4320"/>
        </w:tabs>
        <w:ind w:left="4320" w:hanging="360"/>
      </w:pPr>
      <w:rPr>
        <w:rFonts w:ascii="Arial" w:hAnsi="Arial" w:hint="default"/>
      </w:rPr>
    </w:lvl>
    <w:lvl w:ilvl="6" w:tplc="8A64B5BC" w:tentative="1">
      <w:start w:val="1"/>
      <w:numFmt w:val="bullet"/>
      <w:lvlText w:val="•"/>
      <w:lvlJc w:val="left"/>
      <w:pPr>
        <w:tabs>
          <w:tab w:val="num" w:pos="5040"/>
        </w:tabs>
        <w:ind w:left="5040" w:hanging="360"/>
      </w:pPr>
      <w:rPr>
        <w:rFonts w:ascii="Arial" w:hAnsi="Arial" w:hint="default"/>
      </w:rPr>
    </w:lvl>
    <w:lvl w:ilvl="7" w:tplc="84D2CAA2" w:tentative="1">
      <w:start w:val="1"/>
      <w:numFmt w:val="bullet"/>
      <w:lvlText w:val="•"/>
      <w:lvlJc w:val="left"/>
      <w:pPr>
        <w:tabs>
          <w:tab w:val="num" w:pos="5760"/>
        </w:tabs>
        <w:ind w:left="5760" w:hanging="360"/>
      </w:pPr>
      <w:rPr>
        <w:rFonts w:ascii="Arial" w:hAnsi="Arial" w:hint="default"/>
      </w:rPr>
    </w:lvl>
    <w:lvl w:ilvl="8" w:tplc="2F32E0A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06D3187"/>
    <w:multiLevelType w:val="hybridMultilevel"/>
    <w:tmpl w:val="6D389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2D1A05"/>
    <w:multiLevelType w:val="hybridMultilevel"/>
    <w:tmpl w:val="EA4C2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324FAF"/>
    <w:multiLevelType w:val="multilevel"/>
    <w:tmpl w:val="6CEE678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494"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890AB3"/>
    <w:multiLevelType w:val="hybridMultilevel"/>
    <w:tmpl w:val="48E28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CC1871"/>
    <w:multiLevelType w:val="hybridMultilevel"/>
    <w:tmpl w:val="BA4CA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747388"/>
    <w:multiLevelType w:val="hybridMultilevel"/>
    <w:tmpl w:val="71A08E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DA144B"/>
    <w:multiLevelType w:val="hybridMultilevel"/>
    <w:tmpl w:val="846CB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700147"/>
    <w:multiLevelType w:val="hybridMultilevel"/>
    <w:tmpl w:val="6C686A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8001133">
    <w:abstractNumId w:val="8"/>
  </w:num>
  <w:num w:numId="2" w16cid:durableId="963538266">
    <w:abstractNumId w:val="6"/>
  </w:num>
  <w:num w:numId="3" w16cid:durableId="622463392">
    <w:abstractNumId w:val="5"/>
  </w:num>
  <w:num w:numId="4" w16cid:durableId="1441804688">
    <w:abstractNumId w:val="4"/>
  </w:num>
  <w:num w:numId="5" w16cid:durableId="754594991">
    <w:abstractNumId w:val="7"/>
  </w:num>
  <w:num w:numId="6" w16cid:durableId="1705791304">
    <w:abstractNumId w:val="3"/>
  </w:num>
  <w:num w:numId="7" w16cid:durableId="771053115">
    <w:abstractNumId w:val="2"/>
  </w:num>
  <w:num w:numId="8" w16cid:durableId="1934824967">
    <w:abstractNumId w:val="1"/>
  </w:num>
  <w:num w:numId="9" w16cid:durableId="1133868960">
    <w:abstractNumId w:val="0"/>
  </w:num>
  <w:num w:numId="10" w16cid:durableId="218174112">
    <w:abstractNumId w:val="14"/>
  </w:num>
  <w:num w:numId="11" w16cid:durableId="1671983184">
    <w:abstractNumId w:val="23"/>
  </w:num>
  <w:num w:numId="12" w16cid:durableId="1234317622">
    <w:abstractNumId w:val="10"/>
  </w:num>
  <w:num w:numId="13" w16cid:durableId="752048783">
    <w:abstractNumId w:val="22"/>
  </w:num>
  <w:num w:numId="14" w16cid:durableId="736174784">
    <w:abstractNumId w:val="17"/>
  </w:num>
  <w:num w:numId="15" w16cid:durableId="281152012">
    <w:abstractNumId w:val="13"/>
  </w:num>
  <w:num w:numId="16" w16cid:durableId="155919581">
    <w:abstractNumId w:val="21"/>
  </w:num>
  <w:num w:numId="17" w16cid:durableId="1586379394">
    <w:abstractNumId w:val="16"/>
  </w:num>
  <w:num w:numId="18" w16cid:durableId="955454263">
    <w:abstractNumId w:val="19"/>
  </w:num>
  <w:num w:numId="19" w16cid:durableId="1451125179">
    <w:abstractNumId w:val="20"/>
  </w:num>
  <w:num w:numId="20" w16cid:durableId="2121409131">
    <w:abstractNumId w:val="12"/>
  </w:num>
  <w:num w:numId="21" w16cid:durableId="1375495834">
    <w:abstractNumId w:val="15"/>
  </w:num>
  <w:num w:numId="22" w16cid:durableId="2145342462">
    <w:abstractNumId w:val="18"/>
  </w:num>
  <w:num w:numId="23" w16cid:durableId="1234775119">
    <w:abstractNumId w:val="11"/>
  </w:num>
  <w:num w:numId="24" w16cid:durableId="12614552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8E8"/>
    <w:rsid w:val="000041E1"/>
    <w:rsid w:val="00005AFD"/>
    <w:rsid w:val="00034616"/>
    <w:rsid w:val="000576F6"/>
    <w:rsid w:val="0006063C"/>
    <w:rsid w:val="00074741"/>
    <w:rsid w:val="00095553"/>
    <w:rsid w:val="000A2D28"/>
    <w:rsid w:val="000A4E96"/>
    <w:rsid w:val="000A5BF4"/>
    <w:rsid w:val="000A5E83"/>
    <w:rsid w:val="000A6EE3"/>
    <w:rsid w:val="000B1A41"/>
    <w:rsid w:val="000B4072"/>
    <w:rsid w:val="000D37C3"/>
    <w:rsid w:val="000D4265"/>
    <w:rsid w:val="000D7108"/>
    <w:rsid w:val="000F0099"/>
    <w:rsid w:val="00107393"/>
    <w:rsid w:val="00110C1D"/>
    <w:rsid w:val="0015074B"/>
    <w:rsid w:val="001567C8"/>
    <w:rsid w:val="00164EE3"/>
    <w:rsid w:val="0017591B"/>
    <w:rsid w:val="001A40F5"/>
    <w:rsid w:val="001D334C"/>
    <w:rsid w:val="001D7C90"/>
    <w:rsid w:val="001E29CA"/>
    <w:rsid w:val="001F0BB1"/>
    <w:rsid w:val="001F2DBC"/>
    <w:rsid w:val="001F523D"/>
    <w:rsid w:val="001F5B4D"/>
    <w:rsid w:val="00212D0E"/>
    <w:rsid w:val="0021356C"/>
    <w:rsid w:val="00226D7D"/>
    <w:rsid w:val="0022727E"/>
    <w:rsid w:val="002553AA"/>
    <w:rsid w:val="00261CD4"/>
    <w:rsid w:val="00266B94"/>
    <w:rsid w:val="00281C27"/>
    <w:rsid w:val="00285C2C"/>
    <w:rsid w:val="0029639D"/>
    <w:rsid w:val="002C0439"/>
    <w:rsid w:val="002C19CF"/>
    <w:rsid w:val="002D00C8"/>
    <w:rsid w:val="002D2053"/>
    <w:rsid w:val="002F6266"/>
    <w:rsid w:val="00300173"/>
    <w:rsid w:val="00311F0A"/>
    <w:rsid w:val="00315DB8"/>
    <w:rsid w:val="003217C1"/>
    <w:rsid w:val="003228A4"/>
    <w:rsid w:val="0032495E"/>
    <w:rsid w:val="00326F90"/>
    <w:rsid w:val="00343C2F"/>
    <w:rsid w:val="0035270C"/>
    <w:rsid w:val="00355978"/>
    <w:rsid w:val="00366A06"/>
    <w:rsid w:val="0038544F"/>
    <w:rsid w:val="003A1D74"/>
    <w:rsid w:val="003B3A56"/>
    <w:rsid w:val="003D2108"/>
    <w:rsid w:val="003D762E"/>
    <w:rsid w:val="003E6DE1"/>
    <w:rsid w:val="00410005"/>
    <w:rsid w:val="004123D7"/>
    <w:rsid w:val="00414FCA"/>
    <w:rsid w:val="004179DA"/>
    <w:rsid w:val="00422A75"/>
    <w:rsid w:val="00445941"/>
    <w:rsid w:val="004574DC"/>
    <w:rsid w:val="00462FB7"/>
    <w:rsid w:val="00480FB0"/>
    <w:rsid w:val="00490DF0"/>
    <w:rsid w:val="00495CAB"/>
    <w:rsid w:val="004D2C6B"/>
    <w:rsid w:val="004D7E84"/>
    <w:rsid w:val="004F3E5D"/>
    <w:rsid w:val="004F3F4F"/>
    <w:rsid w:val="004F6816"/>
    <w:rsid w:val="0052413A"/>
    <w:rsid w:val="0053712D"/>
    <w:rsid w:val="00546119"/>
    <w:rsid w:val="00556012"/>
    <w:rsid w:val="0058298D"/>
    <w:rsid w:val="00586F71"/>
    <w:rsid w:val="005912BB"/>
    <w:rsid w:val="0059141F"/>
    <w:rsid w:val="00597C94"/>
    <w:rsid w:val="005B0E35"/>
    <w:rsid w:val="005C1D16"/>
    <w:rsid w:val="005C7C50"/>
    <w:rsid w:val="005D12DB"/>
    <w:rsid w:val="00602D6E"/>
    <w:rsid w:val="00603A13"/>
    <w:rsid w:val="00605342"/>
    <w:rsid w:val="00607A79"/>
    <w:rsid w:val="00613F2C"/>
    <w:rsid w:val="0063304D"/>
    <w:rsid w:val="00643C75"/>
    <w:rsid w:val="006568C2"/>
    <w:rsid w:val="00661978"/>
    <w:rsid w:val="006746ED"/>
    <w:rsid w:val="006963A6"/>
    <w:rsid w:val="006B0D84"/>
    <w:rsid w:val="006D1268"/>
    <w:rsid w:val="006F2456"/>
    <w:rsid w:val="00704536"/>
    <w:rsid w:val="007215BB"/>
    <w:rsid w:val="0075090B"/>
    <w:rsid w:val="00753FA5"/>
    <w:rsid w:val="0076234E"/>
    <w:rsid w:val="00776984"/>
    <w:rsid w:val="0078241D"/>
    <w:rsid w:val="00787DCB"/>
    <w:rsid w:val="0079312C"/>
    <w:rsid w:val="00795D50"/>
    <w:rsid w:val="00796C4B"/>
    <w:rsid w:val="007A6A2C"/>
    <w:rsid w:val="007F4673"/>
    <w:rsid w:val="007F757C"/>
    <w:rsid w:val="00803F59"/>
    <w:rsid w:val="00806335"/>
    <w:rsid w:val="00833AE5"/>
    <w:rsid w:val="008415A8"/>
    <w:rsid w:val="00846A8F"/>
    <w:rsid w:val="00861944"/>
    <w:rsid w:val="00864814"/>
    <w:rsid w:val="0087537E"/>
    <w:rsid w:val="00876A6F"/>
    <w:rsid w:val="00881174"/>
    <w:rsid w:val="00882B47"/>
    <w:rsid w:val="00886338"/>
    <w:rsid w:val="00892539"/>
    <w:rsid w:val="00897044"/>
    <w:rsid w:val="008C26A4"/>
    <w:rsid w:val="008C4CC4"/>
    <w:rsid w:val="008C6791"/>
    <w:rsid w:val="008C7081"/>
    <w:rsid w:val="008D040A"/>
    <w:rsid w:val="008D30EC"/>
    <w:rsid w:val="008D6343"/>
    <w:rsid w:val="008E37CF"/>
    <w:rsid w:val="00916F55"/>
    <w:rsid w:val="0093397E"/>
    <w:rsid w:val="00950EBE"/>
    <w:rsid w:val="009744EE"/>
    <w:rsid w:val="00980507"/>
    <w:rsid w:val="009905E9"/>
    <w:rsid w:val="00992814"/>
    <w:rsid w:val="009B638D"/>
    <w:rsid w:val="009B666B"/>
    <w:rsid w:val="009B7C15"/>
    <w:rsid w:val="009D2CD4"/>
    <w:rsid w:val="009D4883"/>
    <w:rsid w:val="009D4986"/>
    <w:rsid w:val="009D4F49"/>
    <w:rsid w:val="009E2F38"/>
    <w:rsid w:val="009F177C"/>
    <w:rsid w:val="009F747D"/>
    <w:rsid w:val="00A1068E"/>
    <w:rsid w:val="00A12160"/>
    <w:rsid w:val="00A16959"/>
    <w:rsid w:val="00A174D5"/>
    <w:rsid w:val="00A316AB"/>
    <w:rsid w:val="00A33578"/>
    <w:rsid w:val="00A41F05"/>
    <w:rsid w:val="00A4639C"/>
    <w:rsid w:val="00A47C62"/>
    <w:rsid w:val="00A567B1"/>
    <w:rsid w:val="00A846A8"/>
    <w:rsid w:val="00A940D3"/>
    <w:rsid w:val="00AA16D0"/>
    <w:rsid w:val="00AA1C56"/>
    <w:rsid w:val="00AA1D8D"/>
    <w:rsid w:val="00AA1DA3"/>
    <w:rsid w:val="00AC0D69"/>
    <w:rsid w:val="00AC1DBF"/>
    <w:rsid w:val="00AD036C"/>
    <w:rsid w:val="00AD132A"/>
    <w:rsid w:val="00AE33C1"/>
    <w:rsid w:val="00B02CE7"/>
    <w:rsid w:val="00B02F85"/>
    <w:rsid w:val="00B038C3"/>
    <w:rsid w:val="00B03E59"/>
    <w:rsid w:val="00B05CC0"/>
    <w:rsid w:val="00B0721E"/>
    <w:rsid w:val="00B47730"/>
    <w:rsid w:val="00B56683"/>
    <w:rsid w:val="00B6116C"/>
    <w:rsid w:val="00B61D3B"/>
    <w:rsid w:val="00B67AE2"/>
    <w:rsid w:val="00B76807"/>
    <w:rsid w:val="00B80327"/>
    <w:rsid w:val="00B953A0"/>
    <w:rsid w:val="00BA1AF6"/>
    <w:rsid w:val="00BB7D7F"/>
    <w:rsid w:val="00BC30F1"/>
    <w:rsid w:val="00BD3EA0"/>
    <w:rsid w:val="00BD65F1"/>
    <w:rsid w:val="00BD699F"/>
    <w:rsid w:val="00BE2859"/>
    <w:rsid w:val="00C012D8"/>
    <w:rsid w:val="00C04A66"/>
    <w:rsid w:val="00C30273"/>
    <w:rsid w:val="00C31105"/>
    <w:rsid w:val="00C326DB"/>
    <w:rsid w:val="00C368CF"/>
    <w:rsid w:val="00C5138E"/>
    <w:rsid w:val="00C542D2"/>
    <w:rsid w:val="00C578F5"/>
    <w:rsid w:val="00C63CB3"/>
    <w:rsid w:val="00C66972"/>
    <w:rsid w:val="00C676EA"/>
    <w:rsid w:val="00C7676E"/>
    <w:rsid w:val="00C8796A"/>
    <w:rsid w:val="00CA45AF"/>
    <w:rsid w:val="00CB0664"/>
    <w:rsid w:val="00CB52F5"/>
    <w:rsid w:val="00CB615A"/>
    <w:rsid w:val="00CC5A12"/>
    <w:rsid w:val="00CD0C06"/>
    <w:rsid w:val="00CE4B04"/>
    <w:rsid w:val="00CE6F3E"/>
    <w:rsid w:val="00D25403"/>
    <w:rsid w:val="00D30F46"/>
    <w:rsid w:val="00D34F4F"/>
    <w:rsid w:val="00D364CD"/>
    <w:rsid w:val="00D364F5"/>
    <w:rsid w:val="00D37B04"/>
    <w:rsid w:val="00D454CA"/>
    <w:rsid w:val="00D45B58"/>
    <w:rsid w:val="00D47208"/>
    <w:rsid w:val="00D5056E"/>
    <w:rsid w:val="00D543D6"/>
    <w:rsid w:val="00DA5B23"/>
    <w:rsid w:val="00DB6C41"/>
    <w:rsid w:val="00DE55B4"/>
    <w:rsid w:val="00DF450D"/>
    <w:rsid w:val="00E00CF6"/>
    <w:rsid w:val="00E166D2"/>
    <w:rsid w:val="00E4342E"/>
    <w:rsid w:val="00E5297E"/>
    <w:rsid w:val="00E86F28"/>
    <w:rsid w:val="00EA74D4"/>
    <w:rsid w:val="00EC60B9"/>
    <w:rsid w:val="00ED0DDC"/>
    <w:rsid w:val="00F20BD6"/>
    <w:rsid w:val="00F34897"/>
    <w:rsid w:val="00F61DD4"/>
    <w:rsid w:val="00F84FB1"/>
    <w:rsid w:val="00F8615A"/>
    <w:rsid w:val="00F918D0"/>
    <w:rsid w:val="00F955B1"/>
    <w:rsid w:val="00FC2622"/>
    <w:rsid w:val="00FC3BD3"/>
    <w:rsid w:val="00FC4520"/>
    <w:rsid w:val="00FC693F"/>
    <w:rsid w:val="00FE0933"/>
    <w:rsid w:val="00FE1E85"/>
    <w:rsid w:val="00FF0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E15173"/>
  <w14:defaultImageDpi w14:val="300"/>
  <w15:docId w15:val="{B2C78E3C-37F0-45EC-8745-85010C30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265"/>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55B1"/>
    <w:rPr>
      <w:color w:val="0000FF" w:themeColor="hyperlink"/>
      <w:u w:val="single"/>
    </w:rPr>
  </w:style>
  <w:style w:type="character" w:styleId="UnresolvedMention">
    <w:name w:val="Unresolved Mention"/>
    <w:basedOn w:val="DefaultParagraphFont"/>
    <w:uiPriority w:val="99"/>
    <w:semiHidden/>
    <w:unhideWhenUsed/>
    <w:rsid w:val="00F95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dji.com/" TargetMode="External"/><Relationship Id="rId13" Type="http://schemas.openxmlformats.org/officeDocument/2006/relationships/hyperlink" Target="https://www.airproxboard.org.uk/report-an-airpro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quiries@aaib.gov.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air-accidents-investigation-branch"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e2.aviationreporting.eu/repor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3270</Words>
  <Characters>18642</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Kirsty Waller</cp:lastModifiedBy>
  <cp:revision>2</cp:revision>
  <dcterms:created xsi:type="dcterms:W3CDTF">2026-07-24T10:49:00Z</dcterms:created>
  <dcterms:modified xsi:type="dcterms:W3CDTF">2026-07-24T10:49:00Z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d1f3e0-7c95-4883-9443-447aa2299930_Enabled">
    <vt:lpwstr>true</vt:lpwstr>
  </property>
  <property fmtid="{D5CDD505-2E9C-101B-9397-08002B2CF9AE}" pid="3" name="MSIP_Label_9dd1f3e0-7c95-4883-9443-447aa2299930_SetDate">
    <vt:lpwstr>2026-04-30T15:54:09Z</vt:lpwstr>
  </property>
  <property fmtid="{D5CDD505-2E9C-101B-9397-08002B2CF9AE}" pid="4" name="MSIP_Label_9dd1f3e0-7c95-4883-9443-447aa2299930_Method">
    <vt:lpwstr>Standard</vt:lpwstr>
  </property>
  <property fmtid="{D5CDD505-2E9C-101B-9397-08002B2CF9AE}" pid="5" name="MSIP_Label_9dd1f3e0-7c95-4883-9443-447aa2299930_Name">
    <vt:lpwstr>Internal</vt:lpwstr>
  </property>
  <property fmtid="{D5CDD505-2E9C-101B-9397-08002B2CF9AE}" pid="6" name="MSIP_Label_9dd1f3e0-7c95-4883-9443-447aa2299930_SiteId">
    <vt:lpwstr>ae98d4a1-74ae-4639-a9e5-440002ddb504</vt:lpwstr>
  </property>
  <property fmtid="{D5CDD505-2E9C-101B-9397-08002B2CF9AE}" pid="7" name="MSIP_Label_9dd1f3e0-7c95-4883-9443-447aa2299930_ActionId">
    <vt:lpwstr>bbd333e8-e1d9-4c05-98a8-5fded55c9f1d</vt:lpwstr>
  </property>
  <property fmtid="{D5CDD505-2E9C-101B-9397-08002B2CF9AE}" pid="8" name="MSIP_Label_9dd1f3e0-7c95-4883-9443-447aa2299930_ContentBits">
    <vt:lpwstr>0</vt:lpwstr>
  </property>
  <property fmtid="{D5CDD505-2E9C-101B-9397-08002B2CF9AE}" pid="9" name="MSIP_Label_9dd1f3e0-7c95-4883-9443-447aa2299930_Tag">
    <vt:lpwstr>10, 3, 0, 1</vt:lpwstr>
  </property>
</Properties>
</file>